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DE9A" w14:textId="77777777" w:rsidR="006A18EC" w:rsidRPr="005768CA" w:rsidRDefault="006A18EC" w:rsidP="006A18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L&amp;C Program Dissertation Rotation Policy</w:t>
      </w:r>
    </w:p>
    <w:p w14:paraId="21FA8E51" w14:textId="77777777" w:rsidR="00D546DF" w:rsidRPr="005768CA" w:rsidRDefault="00D546DF" w:rsidP="006A18EC">
      <w:pPr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Effective: 1 June 2020</w:t>
      </w:r>
    </w:p>
    <w:p w14:paraId="4090C8AC" w14:textId="77777777" w:rsidR="006A18EC" w:rsidRPr="005768CA" w:rsidRDefault="006A18EC">
      <w:pPr>
        <w:rPr>
          <w:sz w:val="22"/>
          <w:szCs w:val="22"/>
        </w:rPr>
      </w:pPr>
    </w:p>
    <w:p w14:paraId="0D6F47BA" w14:textId="79FFBA0F" w:rsidR="006A18EC" w:rsidRPr="005768CA" w:rsidRDefault="006A18EC">
      <w:pPr>
        <w:rPr>
          <w:rFonts w:ascii="Times New Roman" w:hAnsi="Times New Roman" w:cs="Times New Roman"/>
          <w:sz w:val="22"/>
          <w:szCs w:val="22"/>
        </w:rPr>
      </w:pPr>
      <w:r w:rsidRPr="005768CA">
        <w:rPr>
          <w:rFonts w:ascii="Times New Roman" w:hAnsi="Times New Roman" w:cs="Times New Roman"/>
          <w:sz w:val="22"/>
          <w:szCs w:val="22"/>
        </w:rPr>
        <w:t xml:space="preserve">A new Dissertation Rotation policy has been passed by the L&amp;C Program Committee that impacts students as they move from Comprehensive Exams to the Dissertation Proposal stage of the program.  The policy has been adopted to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urge PhD candidates to construct their </w:t>
      </w:r>
      <w:r w:rsidR="00D039EF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dissertations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039EF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in such a way that a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“general scholarly reader” who is not an expert in the PhD candidate’s particular subfield of study</w:t>
      </w:r>
      <w:r w:rsidR="00D039EF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can follow and critically engage the argument(s)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11F6ADD" w14:textId="77777777" w:rsidR="006A18EC" w:rsidRPr="005768CA" w:rsidRDefault="006A18EC">
      <w:pPr>
        <w:rPr>
          <w:rFonts w:ascii="Times New Roman" w:hAnsi="Times New Roman" w:cs="Times New Roman"/>
          <w:sz w:val="22"/>
          <w:szCs w:val="22"/>
        </w:rPr>
      </w:pPr>
    </w:p>
    <w:p w14:paraId="2D534DEB" w14:textId="77777777" w:rsidR="006A18EC" w:rsidRPr="005768CA" w:rsidRDefault="006A18EC">
      <w:pPr>
        <w:rPr>
          <w:rFonts w:ascii="Times New Roman" w:hAnsi="Times New Roman" w:cs="Times New Roman"/>
          <w:sz w:val="22"/>
          <w:szCs w:val="22"/>
          <w:u w:val="single"/>
        </w:rPr>
      </w:pPr>
      <w:r w:rsidRPr="005768CA">
        <w:rPr>
          <w:rFonts w:ascii="Times New Roman" w:hAnsi="Times New Roman" w:cs="Times New Roman"/>
          <w:sz w:val="22"/>
          <w:szCs w:val="22"/>
          <w:u w:val="single"/>
        </w:rPr>
        <w:t>The Policy</w:t>
      </w:r>
    </w:p>
    <w:p w14:paraId="1932B94F" w14:textId="2ECCAD8F" w:rsidR="00D039EF" w:rsidRPr="005768CA" w:rsidRDefault="00D039EF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L&amp;C 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PhD candidates determine their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three-person 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Comprehensive Exams committees with guidance from their </w:t>
      </w:r>
      <w:r w:rsidR="00AA09E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cting </w:t>
      </w:r>
      <w:r w:rsidR="00AA09E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dvisors. After a Ph.D. candidate passes the Comprehensive Exams, the student and comprehensive exam committee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collectively, or through conversations that happen independently,</w:t>
      </w:r>
      <w:r w:rsid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will determine a first reader (</w:t>
      </w:r>
      <w:r w:rsidR="00AA09E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dissertation chair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and second reader moving forward to the dissertation proposal stage.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The first and second readers are understood to be the two committee members whose areas of expertise best align with the student’s dissertation field of interest.</w:t>
      </w:r>
      <w:r w:rsidR="00E04833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Students are expected to consult with the faculty member who will be their dissertation chair for guidance in the identification of the second reader.</w:t>
      </w:r>
    </w:p>
    <w:p w14:paraId="5AC71540" w14:textId="77777777" w:rsidR="00D039EF" w:rsidRPr="005768CA" w:rsidRDefault="00D039EF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907851" w14:textId="6291D3F9" w:rsidR="00D039EF" w:rsidRPr="005768CA" w:rsidRDefault="006A18EC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 this point, the third committee member (i.e. the member not identified as a first or second reader) will rotate off the committee.  The L&amp;C Program Director will then assign a new faculty member to the committee. The third committee member </w:t>
      </w:r>
      <w:r w:rsidR="00D039EF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will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be understood to be the “general scholarly reader” on the dissertation</w:t>
      </w:r>
      <w:r w:rsidR="00AA09E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, and may not have particular expertise alignment with the dissertation project.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F7DE17C" w14:textId="19732E4C" w:rsidR="008B2E79" w:rsidRPr="005768CA" w:rsidRDefault="008B2E79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C3CD62" w14:textId="1B4609DB" w:rsidR="008B2E79" w:rsidRPr="005768CA" w:rsidRDefault="008B2E79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Notification Process and Timeline</w:t>
      </w:r>
    </w:p>
    <w:p w14:paraId="4FA8C898" w14:textId="49A1D1C8" w:rsidR="004D2ABC" w:rsidRDefault="008B2E79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After successful completion of the written and oral Comprehensive Exams and after the decision has been made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to who will rotate off of the committee,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PhD candidate should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email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L&amp;C Program Director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(with a copy to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their dissertation chair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indicate which committee member is rotating off of the committee.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faculty rotating off of the committee should also be notified at this point </w:t>
      </w:r>
      <w:r w:rsid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or before</w:t>
      </w:r>
      <w:r w:rsid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email should be sent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within </w:t>
      </w:r>
      <w:r w:rsidR="00CC0901">
        <w:rPr>
          <w:rFonts w:ascii="Times New Roman" w:eastAsia="Times New Roman" w:hAnsi="Times New Roman" w:cs="Times New Roman"/>
          <w:color w:val="000000"/>
          <w:sz w:val="22"/>
          <w:szCs w:val="22"/>
        </w:rPr>
        <w:t>two</w:t>
      </w:r>
      <w:r w:rsidR="00FF15C8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weeks of the completion of the Comprehensive Exams, and before the dissertation proposal has been started.  </w:t>
      </w:r>
    </w:p>
    <w:p w14:paraId="23918DE7" w14:textId="77777777" w:rsidR="004D2ABC" w:rsidRDefault="004D2ABC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F5F24E" w14:textId="1924605D" w:rsidR="00FF15C8" w:rsidRPr="005768CA" w:rsidRDefault="00FF15C8" w:rsidP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L&amp;C Program Director </w:t>
      </w:r>
      <w:r w:rsidR="00461B2D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will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assign a new committee member within 2 weeks after receiving the notification email. </w:t>
      </w:r>
    </w:p>
    <w:p w14:paraId="642A5523" w14:textId="3421D0B1" w:rsidR="006A18EC" w:rsidRPr="005768CA" w:rsidRDefault="006A18EC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04FDADD" w14:textId="4B7D63F1" w:rsidR="00D039EF" w:rsidRPr="005768CA" w:rsidRDefault="00D039EF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Exceptions</w:t>
      </w:r>
    </w:p>
    <w:p w14:paraId="471107CB" w14:textId="48B6BB8E" w:rsidR="006A18EC" w:rsidRDefault="006A18EC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The Ph.D. candidate, outgoing committee member, or new committee member may, in extenuating circumstances, petition the Program Director for an exception to this policy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just cause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filling out the appropriate form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providing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a detailed justification for th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request. Possible reasons for petitions for exception include but</w:t>
      </w:r>
      <w:r w:rsidR="00E04833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are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not limited to the following: </w:t>
      </w:r>
      <w:r w:rsidR="00CC090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valid objections to the planned dissertation topic,</w:t>
      </w:r>
      <w:r w:rsidR="00CC090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090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congruence of research areas</w:t>
      </w:r>
      <w:r w:rsidR="00CC090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CC0901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personality conflicts, </w:t>
      </w:r>
      <w:r w:rsidR="00CC090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previous academic integrity violations</w:t>
      </w:r>
      <w:bookmarkStart w:id="0" w:name="_GoBack"/>
      <w:bookmarkEnd w:id="0"/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. The</w:t>
      </w:r>
      <w:r w:rsid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L&amp;C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Program Director will determine whether or not to approve this petition. If the petition is approved, a different reader will be assigned</w:t>
      </w:r>
      <w:r w:rsidR="008D39A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the committee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386E50A" w14:textId="290D8DFF" w:rsidR="005768CA" w:rsidRDefault="005768CA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80D2F8E" w14:textId="15A04024" w:rsidR="005768CA" w:rsidRPr="005768CA" w:rsidRDefault="005768CA" w:rsidP="006A18E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Petitions for exception to the Dissertation Rotation Policy </w:t>
      </w:r>
      <w:r w:rsidR="001F4F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should be filed as soon as the </w:t>
      </w:r>
      <w:r w:rsidR="001F4FCA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Ph.D. candidate</w:t>
      </w:r>
      <w:r w:rsidR="001F4F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dissertation chair </w:t>
      </w:r>
      <w:r w:rsidR="002139F4">
        <w:rPr>
          <w:rFonts w:ascii="Times New Roman" w:eastAsia="Times New Roman" w:hAnsi="Times New Roman" w:cs="Times New Roman"/>
          <w:color w:val="000000"/>
          <w:sz w:val="22"/>
          <w:szCs w:val="22"/>
        </w:rPr>
        <w:t>decide</w:t>
      </w:r>
      <w:r w:rsidR="001F4F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make such a request.</w:t>
      </w:r>
      <w:r w:rsid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The completed form,</w:t>
      </w:r>
      <w:r w:rsidR="00084BB7" w:rsidRP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Petition for Exception to the L&amp;C Program Dissertation Rotation Policy</w:t>
      </w:r>
      <w:r w:rsid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>, should be email</w:t>
      </w:r>
      <w:r w:rsidR="00055B78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="00896A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an attachment</w:t>
      </w:r>
      <w:r w:rsid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the L&amp;C</w:t>
      </w:r>
      <w:r w:rsidR="00084BB7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Program Director</w:t>
      </w:r>
      <w:r w:rsidR="00084B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a copy to the dissertation advisor.</w:t>
      </w:r>
    </w:p>
    <w:p w14:paraId="7B52B6CD" w14:textId="77777777" w:rsidR="006A18EC" w:rsidRPr="005768CA" w:rsidRDefault="006A18EC">
      <w:pPr>
        <w:rPr>
          <w:rFonts w:ascii="Times New Roman" w:hAnsi="Times New Roman" w:cs="Times New Roman"/>
          <w:sz w:val="22"/>
          <w:szCs w:val="22"/>
        </w:rPr>
      </w:pPr>
    </w:p>
    <w:p w14:paraId="7607D943" w14:textId="3CC50462" w:rsidR="00D039EF" w:rsidRPr="005768CA" w:rsidRDefault="006A18EC" w:rsidP="006A18EC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Effective Date</w:t>
      </w:r>
    </w:p>
    <w:p w14:paraId="2653F4D6" w14:textId="19697E22" w:rsidR="009C7D29" w:rsidRDefault="00D039E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policy will apply to any </w:t>
      </w:r>
      <w:r w:rsidR="00EA7D6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Ph.D. candidate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who c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omplet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r w:rsidR="006A18EC"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Comprehensive Exams on 1June 2020 or after</w:t>
      </w:r>
      <w:r w:rsidRPr="005768C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188B28" w14:textId="77777777" w:rsidR="009C7D29" w:rsidRDefault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14:paraId="63831C4F" w14:textId="47B18AE6" w:rsidR="009C7D29" w:rsidRDefault="009C7D29" w:rsidP="009C7D2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C7D2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Petition for Exception to the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5768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L&amp;C Program Dissertation Rotation Policy</w:t>
      </w:r>
    </w:p>
    <w:p w14:paraId="012A78DE" w14:textId="620CA880" w:rsidR="00345844" w:rsidRPr="00345844" w:rsidRDefault="00345844" w:rsidP="009C7D29">
      <w:pPr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34584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(please type</w:t>
      </w:r>
      <w:r w:rsidR="00084BB7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or print</w:t>
      </w:r>
      <w:r w:rsidRPr="0034584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)</w:t>
      </w:r>
    </w:p>
    <w:p w14:paraId="31D7F42A" w14:textId="77777777" w:rsidR="009733C6" w:rsidRPr="009C7D29" w:rsidRDefault="009733C6" w:rsidP="009C7D29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C57E17" w14:textId="6942969F" w:rsidR="009C7D29" w:rsidRDefault="009C7D29" w:rsidP="009C7D29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993C4F" w14:textId="2E918903" w:rsidR="009C7D29" w:rsidRDefault="009C7D29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Student Name:</w:t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20420604" w14:textId="1FED9DB3" w:rsidR="00345844" w:rsidRDefault="00345844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79C7921F" w14:textId="6177B041" w:rsidR="00345844" w:rsidRPr="00345844" w:rsidRDefault="00345844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 Email Address: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1CA7A3D2" w14:textId="66447259" w:rsidR="009C7D29" w:rsidRPr="009733C6" w:rsidRDefault="009C7D29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98701D" w14:textId="3B06A08D" w:rsidR="009C7D29" w:rsidRPr="009733C6" w:rsidRDefault="009C7D29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Second Committee Member:</w:t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176F3A9F" w14:textId="2128A980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FB4EC5" w14:textId="5076F088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Do you have (or will you have) an Outside Reader on your dissertation committee?</w:t>
      </w:r>
    </w:p>
    <w:p w14:paraId="7DF66134" w14:textId="6FFBF2E3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A1D6FE" w14:textId="16F2BAEF" w:rsidR="009733C6" w:rsidRPr="009733C6" w:rsidRDefault="009733C6" w:rsidP="009733C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Yes</w:t>
      </w: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No</w:t>
      </w:r>
    </w:p>
    <w:p w14:paraId="440E01B0" w14:textId="38593649" w:rsidR="009C7D29" w:rsidRPr="009733C6" w:rsidRDefault="009C7D29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846031" w14:textId="76EB7EFB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What date did you successfully pass your written and oral Comprehensive Exams?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4EFE945E" w14:textId="77777777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1790E5" w14:textId="1558481B" w:rsidR="009C7D29" w:rsidRPr="009733C6" w:rsidRDefault="009C7D29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What </w:t>
      </w:r>
      <w:r w:rsidR="009733C6"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Exception to the Dissertation Rotation Policy are you requesting?</w:t>
      </w:r>
      <w:r w:rsid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7B2A3D8" w14:textId="77777777" w:rsidR="009733C6" w:rsidRDefault="009733C6" w:rsidP="009733C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EDB3AC4" w14:textId="397E9A56" w:rsidR="009733C6" w:rsidRDefault="009733C6" w:rsidP="00081D9E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  ]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Retaining Comprehensive Exam committee to dissertation proposal phase</w:t>
      </w:r>
    </w:p>
    <w:p w14:paraId="03D9E432" w14:textId="77777777" w:rsidR="009733C6" w:rsidRDefault="009733C6" w:rsidP="00081D9E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DBBF8A" w14:textId="28CF7314" w:rsidR="009733C6" w:rsidRDefault="009733C6" w:rsidP="00081D9E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  ]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Appointment of different third reader</w:t>
      </w:r>
    </w:p>
    <w:p w14:paraId="67FE2880" w14:textId="7BC1E234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2E72F6D0" w14:textId="31DCB7F2" w:rsidR="009733C6" w:rsidRPr="009733C6" w:rsidRDefault="009733C6" w:rsidP="009C7D2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733C6">
        <w:rPr>
          <w:rFonts w:ascii="Times New Roman" w:eastAsia="Times New Roman" w:hAnsi="Times New Roman" w:cs="Times New Roman"/>
          <w:color w:val="000000"/>
          <w:sz w:val="22"/>
          <w:szCs w:val="22"/>
        </w:rPr>
        <w:t>What is your reason/rationale for making this request for an exception to this policy?</w:t>
      </w:r>
      <w:r w:rsidR="00081D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(be</w:t>
      </w:r>
      <w:r w:rsidR="00FF5B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clear</w:t>
      </w:r>
      <w:r w:rsidR="004D2A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</w:t>
      </w:r>
      <w:r w:rsidR="00FF5B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specific</w:t>
      </w:r>
      <w:r w:rsidR="00081D9E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sectPr w:rsidR="009733C6" w:rsidRPr="009733C6" w:rsidSect="006A18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EC"/>
    <w:rsid w:val="00055B78"/>
    <w:rsid w:val="00081D9E"/>
    <w:rsid w:val="00084BB7"/>
    <w:rsid w:val="001E0C84"/>
    <w:rsid w:val="001F4FCA"/>
    <w:rsid w:val="002139F4"/>
    <w:rsid w:val="00345844"/>
    <w:rsid w:val="00461B2D"/>
    <w:rsid w:val="004D2ABC"/>
    <w:rsid w:val="005768CA"/>
    <w:rsid w:val="0064385A"/>
    <w:rsid w:val="006A18EC"/>
    <w:rsid w:val="006E765F"/>
    <w:rsid w:val="00834E7D"/>
    <w:rsid w:val="00896AA2"/>
    <w:rsid w:val="008B2E79"/>
    <w:rsid w:val="008C14D8"/>
    <w:rsid w:val="008D39AD"/>
    <w:rsid w:val="009733C6"/>
    <w:rsid w:val="009C7D29"/>
    <w:rsid w:val="00AA09E1"/>
    <w:rsid w:val="00CC0901"/>
    <w:rsid w:val="00D039EF"/>
    <w:rsid w:val="00D546DF"/>
    <w:rsid w:val="00E04833"/>
    <w:rsid w:val="00E0769A"/>
    <w:rsid w:val="00EA7D6C"/>
    <w:rsid w:val="00FF15C8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FCB09"/>
  <w14:defaultImageDpi w14:val="32767"/>
  <w15:chartTrackingRefBased/>
  <w15:docId w15:val="{D6B7BC06-B15D-194F-9DCC-7BF0C10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9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2020-03-04T15:40:00Z</cp:lastPrinted>
  <dcterms:created xsi:type="dcterms:W3CDTF">2020-03-05T04:35:00Z</dcterms:created>
  <dcterms:modified xsi:type="dcterms:W3CDTF">2020-03-06T01:38:00Z</dcterms:modified>
</cp:coreProperties>
</file>