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98D2B" w14:textId="486A6AC4" w:rsidR="007166C2" w:rsidRDefault="00963409" w:rsidP="008E710F">
      <w:pPr>
        <w:jc w:val="center"/>
        <w:rPr>
          <w:rFonts w:asciiTheme="majorHAnsi" w:hAnsiTheme="majorHAnsi"/>
          <w:b/>
          <w:sz w:val="32"/>
          <w:szCs w:val="32"/>
        </w:rPr>
      </w:pPr>
      <w:bookmarkStart w:id="0" w:name="_GoBack"/>
      <w:bookmarkEnd w:id="0"/>
      <w:r w:rsidRPr="00E0416E">
        <w:rPr>
          <w:rFonts w:asciiTheme="majorHAnsi" w:eastAsia="Calibri" w:hAnsiTheme="majorHAnsi"/>
          <w:noProof/>
          <w:sz w:val="22"/>
          <w:szCs w:val="22"/>
        </w:rPr>
        <w:drawing>
          <wp:inline distT="0" distB="0" distL="0" distR="0" wp14:anchorId="615B27E2" wp14:editId="3D8C2432">
            <wp:extent cx="571500" cy="571500"/>
            <wp:effectExtent l="0" t="0" r="12700" b="12700"/>
            <wp:docPr id="2" name="Picture 1" descr="IUP EN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P ENG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EFF9979" w14:textId="77777777" w:rsidR="00963409" w:rsidRPr="00287132" w:rsidRDefault="00963409" w:rsidP="007166C2">
      <w:pPr>
        <w:jc w:val="center"/>
        <w:rPr>
          <w:rFonts w:asciiTheme="majorHAnsi" w:hAnsiTheme="majorHAnsi"/>
          <w:b/>
          <w:sz w:val="16"/>
          <w:szCs w:val="16"/>
        </w:rPr>
      </w:pPr>
    </w:p>
    <w:p w14:paraId="466D7C05" w14:textId="517868A9" w:rsidR="00372EE5" w:rsidRDefault="0083658E" w:rsidP="00372EE5">
      <w:pPr>
        <w:jc w:val="center"/>
        <w:rPr>
          <w:rFonts w:asciiTheme="majorHAnsi" w:hAnsiTheme="majorHAnsi"/>
          <w:b/>
          <w:sz w:val="32"/>
          <w:szCs w:val="32"/>
        </w:rPr>
      </w:pPr>
      <w:r>
        <w:rPr>
          <w:rFonts w:asciiTheme="majorHAnsi" w:hAnsiTheme="majorHAnsi"/>
          <w:b/>
          <w:sz w:val="32"/>
          <w:szCs w:val="32"/>
        </w:rPr>
        <w:t>From Comprehensive Exams to Graduation</w:t>
      </w:r>
      <w:r w:rsidR="00372EE5" w:rsidRPr="00372EE5">
        <w:rPr>
          <w:rFonts w:asciiTheme="majorHAnsi" w:hAnsiTheme="majorHAnsi"/>
          <w:b/>
          <w:sz w:val="32"/>
          <w:szCs w:val="32"/>
        </w:rPr>
        <w:t xml:space="preserve"> </w:t>
      </w:r>
    </w:p>
    <w:p w14:paraId="680C814A" w14:textId="16A862B8" w:rsidR="0083658E" w:rsidRDefault="00372EE5">
      <w:pPr>
        <w:jc w:val="center"/>
        <w:rPr>
          <w:rFonts w:asciiTheme="majorHAnsi" w:hAnsiTheme="majorHAnsi"/>
          <w:b/>
          <w:sz w:val="32"/>
          <w:szCs w:val="32"/>
        </w:rPr>
      </w:pPr>
      <w:r>
        <w:rPr>
          <w:rFonts w:asciiTheme="majorHAnsi" w:hAnsiTheme="majorHAnsi"/>
          <w:b/>
          <w:sz w:val="32"/>
          <w:szCs w:val="32"/>
        </w:rPr>
        <w:t>Doctoral Student</w:t>
      </w:r>
      <w:r w:rsidRPr="00DA0A0B">
        <w:rPr>
          <w:rFonts w:asciiTheme="majorHAnsi" w:hAnsiTheme="majorHAnsi"/>
          <w:b/>
          <w:sz w:val="32"/>
          <w:szCs w:val="32"/>
        </w:rPr>
        <w:t xml:space="preserve"> Check List</w:t>
      </w:r>
    </w:p>
    <w:p w14:paraId="60079A19" w14:textId="1EAF993C" w:rsidR="00F22600" w:rsidRPr="00F22600" w:rsidRDefault="00F22600" w:rsidP="008E710F">
      <w:pPr>
        <w:jc w:val="center"/>
        <w:rPr>
          <w:rFonts w:asciiTheme="majorHAnsi" w:hAnsiTheme="majorHAnsi"/>
          <w:b/>
        </w:rPr>
      </w:pPr>
      <w:r>
        <w:rPr>
          <w:rFonts w:asciiTheme="majorHAnsi" w:hAnsiTheme="majorHAnsi"/>
          <w:b/>
        </w:rPr>
        <w:t>Graduate Program in Literature and Criticism</w:t>
      </w:r>
    </w:p>
    <w:p w14:paraId="758EDEC3" w14:textId="77777777" w:rsidR="008E710F" w:rsidRPr="00441D9F" w:rsidRDefault="008E710F">
      <w:pPr>
        <w:rPr>
          <w:rFonts w:asciiTheme="majorHAnsi" w:hAnsiTheme="majorHAnsi"/>
          <w:sz w:val="16"/>
          <w:szCs w:val="16"/>
        </w:rPr>
      </w:pPr>
    </w:p>
    <w:p w14:paraId="1FBF172B" w14:textId="380B307D" w:rsidR="0083658E" w:rsidRPr="00287132" w:rsidRDefault="0083658E">
      <w:pPr>
        <w:rPr>
          <w:rFonts w:asciiTheme="majorHAnsi" w:hAnsiTheme="majorHAnsi"/>
          <w:sz w:val="18"/>
          <w:szCs w:val="18"/>
        </w:rPr>
      </w:pPr>
      <w:r w:rsidRPr="00287132">
        <w:rPr>
          <w:rFonts w:asciiTheme="majorHAnsi" w:hAnsiTheme="majorHAnsi"/>
          <w:sz w:val="18"/>
          <w:szCs w:val="18"/>
        </w:rPr>
        <w:t xml:space="preserve">Our program prides itself on the quality of our advising and mentoring, but it is ultimately your responsibility to understand </w:t>
      </w:r>
      <w:r w:rsidR="009E0065" w:rsidRPr="00287132">
        <w:rPr>
          <w:rFonts w:asciiTheme="majorHAnsi" w:hAnsiTheme="majorHAnsi"/>
          <w:sz w:val="18"/>
          <w:szCs w:val="18"/>
        </w:rPr>
        <w:t>all</w:t>
      </w:r>
      <w:r w:rsidRPr="00287132">
        <w:rPr>
          <w:rFonts w:asciiTheme="majorHAnsi" w:hAnsiTheme="majorHAnsi"/>
          <w:sz w:val="18"/>
          <w:szCs w:val="18"/>
        </w:rPr>
        <w:t xml:space="preserve"> policies and procedures. Among the most important is the “Time to Completion” policy, which states, “Doctoral candidates must complete degree requirements no later than seven years after beginning IUP doctoral program course work.”</w:t>
      </w:r>
      <w:r w:rsidR="00E0388A">
        <w:rPr>
          <w:rFonts w:asciiTheme="majorHAnsi" w:hAnsiTheme="majorHAnsi"/>
          <w:sz w:val="18"/>
          <w:szCs w:val="18"/>
        </w:rPr>
        <w:t xml:space="preserve"> Though an extension can be granted, that is only done in exceptional circumstances.</w:t>
      </w:r>
    </w:p>
    <w:p w14:paraId="0F2B4688" w14:textId="288C02F2" w:rsidR="002A111B" w:rsidRPr="00287132" w:rsidRDefault="0083658E" w:rsidP="00287132">
      <w:pPr>
        <w:ind w:firstLine="720"/>
        <w:rPr>
          <w:rFonts w:asciiTheme="majorHAnsi" w:hAnsiTheme="majorHAnsi"/>
          <w:sz w:val="18"/>
          <w:szCs w:val="18"/>
        </w:rPr>
      </w:pPr>
      <w:r w:rsidRPr="00287132">
        <w:rPr>
          <w:rFonts w:asciiTheme="majorHAnsi" w:hAnsiTheme="majorHAnsi"/>
          <w:sz w:val="18"/>
          <w:szCs w:val="18"/>
        </w:rPr>
        <w:t xml:space="preserve">Timely graduation requires that you be aware not only of degree requirements, but their sequence and timing and the forms that need to be completed as you progress. If you have questions, consult the program handbook (available online or from the program office in 506 HSS), the program director, </w:t>
      </w:r>
      <w:r w:rsidR="009E0065" w:rsidRPr="00287132">
        <w:rPr>
          <w:rFonts w:asciiTheme="majorHAnsi" w:hAnsiTheme="majorHAnsi"/>
          <w:sz w:val="18"/>
          <w:szCs w:val="18"/>
        </w:rPr>
        <w:t xml:space="preserve">program secretary, </w:t>
      </w:r>
      <w:r w:rsidRPr="00287132">
        <w:rPr>
          <w:rFonts w:asciiTheme="majorHAnsi" w:hAnsiTheme="majorHAnsi"/>
          <w:sz w:val="18"/>
          <w:szCs w:val="18"/>
        </w:rPr>
        <w:t>or your adviser.</w:t>
      </w:r>
      <w:r w:rsidR="007122CD" w:rsidRPr="00287132">
        <w:rPr>
          <w:rFonts w:asciiTheme="majorHAnsi" w:hAnsiTheme="majorHAnsi"/>
          <w:sz w:val="18"/>
          <w:szCs w:val="18"/>
        </w:rPr>
        <w:t xml:space="preserve"> </w:t>
      </w:r>
    </w:p>
    <w:p w14:paraId="6C28B8B0" w14:textId="48B4BC7C" w:rsidR="007413F6" w:rsidRPr="00287132" w:rsidRDefault="005D2ABE" w:rsidP="00287132">
      <w:pPr>
        <w:ind w:firstLine="720"/>
        <w:rPr>
          <w:rFonts w:asciiTheme="majorHAnsi" w:hAnsiTheme="majorHAnsi"/>
          <w:sz w:val="18"/>
          <w:szCs w:val="18"/>
        </w:rPr>
      </w:pPr>
      <w:r w:rsidRPr="00287132">
        <w:rPr>
          <w:rFonts w:asciiTheme="majorHAnsi" w:hAnsiTheme="majorHAnsi"/>
          <w:sz w:val="18"/>
          <w:szCs w:val="18"/>
        </w:rPr>
        <w:t>Timely gradua</w:t>
      </w:r>
      <w:r w:rsidR="00AA257D">
        <w:rPr>
          <w:rFonts w:asciiTheme="majorHAnsi" w:hAnsiTheme="majorHAnsi"/>
          <w:sz w:val="18"/>
          <w:szCs w:val="18"/>
        </w:rPr>
        <w:t>t</w:t>
      </w:r>
      <w:r w:rsidRPr="00287132">
        <w:rPr>
          <w:rFonts w:asciiTheme="majorHAnsi" w:hAnsiTheme="majorHAnsi"/>
          <w:sz w:val="18"/>
          <w:szCs w:val="18"/>
        </w:rPr>
        <w:t xml:space="preserve">ion </w:t>
      </w:r>
      <w:r w:rsidR="006364A0">
        <w:rPr>
          <w:rFonts w:asciiTheme="majorHAnsi" w:hAnsiTheme="majorHAnsi"/>
          <w:sz w:val="18"/>
          <w:szCs w:val="18"/>
        </w:rPr>
        <w:t xml:space="preserve">also </w:t>
      </w:r>
      <w:r w:rsidRPr="00287132">
        <w:rPr>
          <w:rFonts w:asciiTheme="majorHAnsi" w:hAnsiTheme="majorHAnsi"/>
          <w:sz w:val="18"/>
          <w:szCs w:val="18"/>
        </w:rPr>
        <w:t>requires that you be aware of the various obligations of progra</w:t>
      </w:r>
      <w:r w:rsidR="007413F6" w:rsidRPr="00287132">
        <w:rPr>
          <w:rFonts w:asciiTheme="majorHAnsi" w:hAnsiTheme="majorHAnsi"/>
          <w:sz w:val="18"/>
          <w:szCs w:val="18"/>
        </w:rPr>
        <w:t>m faculty, who</w:t>
      </w:r>
      <w:r w:rsidRPr="00287132">
        <w:rPr>
          <w:rFonts w:asciiTheme="majorHAnsi" w:hAnsiTheme="majorHAnsi"/>
          <w:sz w:val="18"/>
          <w:szCs w:val="18"/>
        </w:rPr>
        <w:t xml:space="preserve"> typically have many</w:t>
      </w:r>
      <w:r w:rsidR="009052DE" w:rsidRPr="00287132">
        <w:rPr>
          <w:rFonts w:asciiTheme="majorHAnsi" w:hAnsiTheme="majorHAnsi"/>
          <w:sz w:val="18"/>
          <w:szCs w:val="18"/>
        </w:rPr>
        <w:t xml:space="preserve"> students to advise</w:t>
      </w:r>
      <w:r w:rsidR="006364A0">
        <w:rPr>
          <w:rFonts w:asciiTheme="majorHAnsi" w:hAnsiTheme="majorHAnsi"/>
          <w:sz w:val="18"/>
          <w:szCs w:val="18"/>
        </w:rPr>
        <w:t>, courses to teach, scholarship to write,</w:t>
      </w:r>
      <w:r w:rsidR="009052DE" w:rsidRPr="00287132">
        <w:rPr>
          <w:rFonts w:asciiTheme="majorHAnsi" w:hAnsiTheme="majorHAnsi"/>
          <w:sz w:val="18"/>
          <w:szCs w:val="18"/>
        </w:rPr>
        <w:t xml:space="preserve"> and exams, chapters, and dissertations to read. </w:t>
      </w:r>
      <w:r w:rsidR="000F4730">
        <w:rPr>
          <w:rFonts w:asciiTheme="majorHAnsi" w:hAnsiTheme="majorHAnsi"/>
          <w:sz w:val="18"/>
          <w:szCs w:val="18"/>
        </w:rPr>
        <w:t xml:space="preserve">Remember, </w:t>
      </w:r>
      <w:r w:rsidR="000F4730" w:rsidRPr="000F4730">
        <w:rPr>
          <w:rFonts w:asciiTheme="majorHAnsi" w:hAnsiTheme="majorHAnsi"/>
          <w:sz w:val="18"/>
          <w:szCs w:val="18"/>
        </w:rPr>
        <w:t>there are designated times when faculty may not be expected to perform professional, work-related activities (unless they are otherwise teaching or u</w:t>
      </w:r>
      <w:r w:rsidR="000F4730">
        <w:rPr>
          <w:rFonts w:asciiTheme="majorHAnsi" w:hAnsiTheme="majorHAnsi"/>
          <w:sz w:val="18"/>
          <w:szCs w:val="18"/>
        </w:rPr>
        <w:t>nder contract</w:t>
      </w:r>
      <w:r w:rsidR="000F4730" w:rsidRPr="000F4730">
        <w:rPr>
          <w:rFonts w:asciiTheme="majorHAnsi" w:hAnsiTheme="majorHAnsi"/>
          <w:sz w:val="18"/>
          <w:szCs w:val="18"/>
        </w:rPr>
        <w:t xml:space="preserve">): any and all recognized holidays; the two weeks in January prior to the beginning of spring semester (unless the faculty member is teaching during Winter semester); spring break; the two weeks in May preceding Summer Session 1 (unless a faculty member is teaching a Pre-Session course); </w:t>
      </w:r>
      <w:r w:rsidR="000F4730">
        <w:rPr>
          <w:rFonts w:asciiTheme="majorHAnsi" w:hAnsiTheme="majorHAnsi"/>
          <w:sz w:val="18"/>
          <w:szCs w:val="18"/>
        </w:rPr>
        <w:t xml:space="preserve">and </w:t>
      </w:r>
      <w:r w:rsidR="000F4730" w:rsidRPr="000F4730">
        <w:rPr>
          <w:rFonts w:asciiTheme="majorHAnsi" w:hAnsiTheme="majorHAnsi"/>
          <w:sz w:val="18"/>
          <w:szCs w:val="18"/>
        </w:rPr>
        <w:t>the two weeks in August prior to the beginning of fall semester.</w:t>
      </w:r>
      <w:r w:rsidR="000F4730">
        <w:rPr>
          <w:rFonts w:asciiTheme="majorHAnsi" w:hAnsiTheme="majorHAnsi"/>
          <w:sz w:val="18"/>
          <w:szCs w:val="18"/>
        </w:rPr>
        <w:t xml:space="preserve"> </w:t>
      </w:r>
      <w:r w:rsidR="00C7739C" w:rsidRPr="00287132">
        <w:rPr>
          <w:rFonts w:asciiTheme="majorHAnsi" w:hAnsiTheme="majorHAnsi"/>
          <w:sz w:val="18"/>
          <w:szCs w:val="18"/>
        </w:rPr>
        <w:t>This can complicate scheduling, particularly during the summer.</w:t>
      </w:r>
      <w:r w:rsidR="00966D95" w:rsidRPr="00287132">
        <w:rPr>
          <w:rFonts w:asciiTheme="majorHAnsi" w:hAnsiTheme="majorHAnsi"/>
          <w:sz w:val="18"/>
          <w:szCs w:val="18"/>
        </w:rPr>
        <w:t xml:space="preserve"> </w:t>
      </w:r>
      <w:r w:rsidR="006364A0">
        <w:rPr>
          <w:rFonts w:asciiTheme="majorHAnsi" w:hAnsiTheme="majorHAnsi"/>
          <w:sz w:val="18"/>
          <w:szCs w:val="18"/>
        </w:rPr>
        <w:t>C</w:t>
      </w:r>
      <w:r w:rsidR="00D400AD">
        <w:rPr>
          <w:rFonts w:asciiTheme="majorHAnsi" w:hAnsiTheme="majorHAnsi"/>
          <w:sz w:val="18"/>
          <w:szCs w:val="18"/>
        </w:rPr>
        <w:t>ommunicate regularly and clearly with faculty regarding expectations, schedules, and any other matters that might impact your time to graduation.</w:t>
      </w:r>
    </w:p>
    <w:p w14:paraId="2C373965" w14:textId="77777777" w:rsidR="0083658E" w:rsidRDefault="0083658E">
      <w:pPr>
        <w:rPr>
          <w:rFonts w:asciiTheme="majorHAnsi" w:hAnsiTheme="majorHAnsi"/>
          <w:sz w:val="22"/>
          <w:szCs w:val="22"/>
        </w:rPr>
      </w:pPr>
    </w:p>
    <w:p w14:paraId="0504CD23" w14:textId="13540A84" w:rsidR="008E710F" w:rsidRPr="00E21351" w:rsidRDefault="0083658E">
      <w:pPr>
        <w:rPr>
          <w:rFonts w:asciiTheme="majorHAnsi" w:hAnsiTheme="majorHAnsi"/>
          <w:sz w:val="22"/>
          <w:szCs w:val="22"/>
        </w:rPr>
      </w:pPr>
      <w:r>
        <w:rPr>
          <w:rFonts w:asciiTheme="majorHAnsi" w:hAnsiTheme="majorHAnsi"/>
          <w:b/>
          <w:sz w:val="22"/>
          <w:szCs w:val="22"/>
        </w:rPr>
        <w:t>THE COMPREHENSIVE EXAM</w:t>
      </w:r>
    </w:p>
    <w:p w14:paraId="559C68EB" w14:textId="4B9880B4" w:rsidR="00B60144" w:rsidRPr="005342BD" w:rsidRDefault="007413F6" w:rsidP="007413F6">
      <w:pPr>
        <w:ind w:left="990" w:hanging="630"/>
        <w:rPr>
          <w:rFonts w:asciiTheme="majorHAnsi" w:hAnsiTheme="majorHAnsi"/>
          <w:sz w:val="22"/>
          <w:szCs w:val="22"/>
        </w:rPr>
      </w:pPr>
      <w:r>
        <w:rPr>
          <w:rFonts w:asciiTheme="majorHAnsi" w:hAnsiTheme="majorHAnsi"/>
          <w:sz w:val="22"/>
          <w:szCs w:val="22"/>
        </w:rPr>
        <w:t>_____  Complete—or have plans to complete—</w:t>
      </w:r>
      <w:r w:rsidRPr="005342BD">
        <w:rPr>
          <w:rFonts w:asciiTheme="majorHAnsi" w:hAnsiTheme="majorHAnsi"/>
          <w:sz w:val="22"/>
          <w:szCs w:val="22"/>
        </w:rPr>
        <w:t>all coursework, including the Research Skills requirement,</w:t>
      </w:r>
      <w:r>
        <w:rPr>
          <w:rFonts w:asciiTheme="majorHAnsi" w:hAnsiTheme="majorHAnsi"/>
          <w:sz w:val="22"/>
          <w:szCs w:val="22"/>
        </w:rPr>
        <w:t xml:space="preserve"> and pass your </w:t>
      </w:r>
      <w:r w:rsidR="002917DE">
        <w:rPr>
          <w:rFonts w:asciiTheme="majorHAnsi" w:hAnsiTheme="majorHAnsi"/>
          <w:sz w:val="22"/>
          <w:szCs w:val="22"/>
        </w:rPr>
        <w:t>C</w:t>
      </w:r>
      <w:r>
        <w:rPr>
          <w:rFonts w:asciiTheme="majorHAnsi" w:hAnsiTheme="majorHAnsi"/>
          <w:sz w:val="22"/>
          <w:szCs w:val="22"/>
        </w:rPr>
        <w:t xml:space="preserve">andidacy and </w:t>
      </w:r>
      <w:r w:rsidR="002917DE">
        <w:rPr>
          <w:rFonts w:asciiTheme="majorHAnsi" w:hAnsiTheme="majorHAnsi"/>
          <w:sz w:val="22"/>
          <w:szCs w:val="22"/>
        </w:rPr>
        <w:t>F</w:t>
      </w:r>
      <w:r>
        <w:rPr>
          <w:rFonts w:asciiTheme="majorHAnsi" w:hAnsiTheme="majorHAnsi"/>
          <w:sz w:val="22"/>
          <w:szCs w:val="22"/>
        </w:rPr>
        <w:t xml:space="preserve">oreign </w:t>
      </w:r>
      <w:r w:rsidR="002917DE">
        <w:rPr>
          <w:rFonts w:asciiTheme="majorHAnsi" w:hAnsiTheme="majorHAnsi"/>
          <w:sz w:val="22"/>
          <w:szCs w:val="22"/>
        </w:rPr>
        <w:t>L</w:t>
      </w:r>
      <w:r>
        <w:rPr>
          <w:rFonts w:asciiTheme="majorHAnsi" w:hAnsiTheme="majorHAnsi"/>
          <w:sz w:val="22"/>
          <w:szCs w:val="22"/>
        </w:rPr>
        <w:t>anguage exams</w:t>
      </w:r>
      <w:r w:rsidR="00BF4899">
        <w:rPr>
          <w:rFonts w:asciiTheme="majorHAnsi" w:hAnsiTheme="majorHAnsi"/>
          <w:sz w:val="22"/>
          <w:szCs w:val="22"/>
        </w:rPr>
        <w:t>, before you submit the Comp</w:t>
      </w:r>
      <w:r w:rsidR="004F7549">
        <w:rPr>
          <w:rFonts w:asciiTheme="majorHAnsi" w:hAnsiTheme="majorHAnsi"/>
          <w:sz w:val="22"/>
          <w:szCs w:val="22"/>
        </w:rPr>
        <w:t>rehensive Exam</w:t>
      </w:r>
      <w:r w:rsidR="00BF4899">
        <w:rPr>
          <w:rFonts w:asciiTheme="majorHAnsi" w:hAnsiTheme="majorHAnsi"/>
          <w:sz w:val="22"/>
          <w:szCs w:val="22"/>
        </w:rPr>
        <w:t xml:space="preserve"> Application Form.</w:t>
      </w:r>
    </w:p>
    <w:p w14:paraId="59396A81" w14:textId="39111C61" w:rsidR="002A111B" w:rsidRDefault="00D07556" w:rsidP="001A467F">
      <w:pPr>
        <w:ind w:left="990" w:hanging="630"/>
        <w:rPr>
          <w:rFonts w:asciiTheme="majorHAnsi" w:hAnsiTheme="majorHAnsi"/>
          <w:sz w:val="22"/>
          <w:szCs w:val="22"/>
        </w:rPr>
      </w:pPr>
      <w:r>
        <w:rPr>
          <w:rFonts w:asciiTheme="majorHAnsi" w:hAnsiTheme="majorHAnsi"/>
          <w:sz w:val="22"/>
          <w:szCs w:val="22"/>
        </w:rPr>
        <w:t xml:space="preserve">_____  </w:t>
      </w:r>
      <w:r w:rsidR="0083658E">
        <w:rPr>
          <w:rFonts w:asciiTheme="majorHAnsi" w:hAnsiTheme="majorHAnsi"/>
          <w:sz w:val="22"/>
          <w:szCs w:val="22"/>
        </w:rPr>
        <w:t>Choose an Acting Advi</w:t>
      </w:r>
      <w:r w:rsidR="002A111B">
        <w:rPr>
          <w:rFonts w:asciiTheme="majorHAnsi" w:hAnsiTheme="majorHAnsi"/>
          <w:sz w:val="22"/>
          <w:szCs w:val="22"/>
        </w:rPr>
        <w:t>sor</w:t>
      </w:r>
    </w:p>
    <w:p w14:paraId="3790F3FD" w14:textId="4F4999FD" w:rsidR="002A111B" w:rsidRPr="00287132" w:rsidRDefault="0083658E" w:rsidP="00287132">
      <w:pPr>
        <w:pStyle w:val="ListParagraph"/>
        <w:numPr>
          <w:ilvl w:val="0"/>
          <w:numId w:val="11"/>
        </w:numPr>
        <w:rPr>
          <w:rFonts w:asciiTheme="majorHAnsi" w:hAnsiTheme="majorHAnsi"/>
          <w:sz w:val="18"/>
          <w:szCs w:val="18"/>
        </w:rPr>
      </w:pPr>
      <w:r w:rsidRPr="00287132">
        <w:rPr>
          <w:rFonts w:asciiTheme="majorHAnsi" w:hAnsiTheme="majorHAnsi"/>
          <w:sz w:val="22"/>
          <w:szCs w:val="22"/>
        </w:rPr>
        <w:t>T</w:t>
      </w:r>
      <w:r w:rsidRPr="00287132">
        <w:rPr>
          <w:rFonts w:asciiTheme="majorHAnsi" w:hAnsiTheme="majorHAnsi"/>
          <w:sz w:val="18"/>
          <w:szCs w:val="18"/>
        </w:rPr>
        <w:t xml:space="preserve">his person will </w:t>
      </w:r>
      <w:r w:rsidR="00B60144">
        <w:rPr>
          <w:rFonts w:asciiTheme="majorHAnsi" w:hAnsiTheme="majorHAnsi"/>
          <w:sz w:val="18"/>
          <w:szCs w:val="18"/>
        </w:rPr>
        <w:t>probably</w:t>
      </w:r>
      <w:r w:rsidRPr="00287132">
        <w:rPr>
          <w:rFonts w:asciiTheme="majorHAnsi" w:hAnsiTheme="majorHAnsi"/>
          <w:sz w:val="18"/>
          <w:szCs w:val="18"/>
        </w:rPr>
        <w:t xml:space="preserve"> </w:t>
      </w:r>
      <w:r w:rsidR="00B60144">
        <w:rPr>
          <w:rFonts w:asciiTheme="majorHAnsi" w:hAnsiTheme="majorHAnsi"/>
          <w:sz w:val="18"/>
          <w:szCs w:val="18"/>
        </w:rPr>
        <w:t>be</w:t>
      </w:r>
      <w:r w:rsidRPr="00287132">
        <w:rPr>
          <w:rFonts w:asciiTheme="majorHAnsi" w:hAnsiTheme="majorHAnsi"/>
          <w:sz w:val="18"/>
          <w:szCs w:val="18"/>
        </w:rPr>
        <w:t xml:space="preserve"> th</w:t>
      </w:r>
      <w:r w:rsidR="00B60144">
        <w:rPr>
          <w:rFonts w:asciiTheme="majorHAnsi" w:hAnsiTheme="majorHAnsi"/>
          <w:sz w:val="18"/>
          <w:szCs w:val="18"/>
        </w:rPr>
        <w:t xml:space="preserve">e director of your dissertation. They </w:t>
      </w:r>
      <w:r w:rsidRPr="00287132">
        <w:rPr>
          <w:rFonts w:asciiTheme="majorHAnsi" w:hAnsiTheme="majorHAnsi"/>
          <w:sz w:val="18"/>
          <w:szCs w:val="18"/>
        </w:rPr>
        <w:t>will help you to conceptualize your comprehensive exam lists, form your committee, proctor the exam, work with you to create your dissertation proposal,</w:t>
      </w:r>
      <w:r w:rsidR="002A111B" w:rsidRPr="00287132">
        <w:rPr>
          <w:rFonts w:asciiTheme="majorHAnsi" w:hAnsiTheme="majorHAnsi"/>
          <w:sz w:val="18"/>
          <w:szCs w:val="18"/>
        </w:rPr>
        <w:t xml:space="preserve"> schedule the proposal defense, be the initial reader of your dissertation chapters, and schedule and manage your dissertation defense.</w:t>
      </w:r>
    </w:p>
    <w:p w14:paraId="1521E355" w14:textId="57AA9121" w:rsidR="002A111B" w:rsidRPr="00287132" w:rsidRDefault="002A111B" w:rsidP="00287132">
      <w:pPr>
        <w:pStyle w:val="ListParagraph"/>
        <w:numPr>
          <w:ilvl w:val="0"/>
          <w:numId w:val="11"/>
        </w:numPr>
        <w:rPr>
          <w:rFonts w:asciiTheme="majorHAnsi" w:hAnsiTheme="majorHAnsi"/>
          <w:sz w:val="18"/>
          <w:szCs w:val="18"/>
        </w:rPr>
      </w:pPr>
      <w:r w:rsidRPr="00287132">
        <w:rPr>
          <w:rFonts w:asciiTheme="majorHAnsi" w:hAnsiTheme="majorHAnsi"/>
          <w:sz w:val="18"/>
          <w:szCs w:val="18"/>
        </w:rPr>
        <w:t>It is important that you commun</w:t>
      </w:r>
      <w:r w:rsidRPr="005D2ABE">
        <w:rPr>
          <w:rFonts w:asciiTheme="majorHAnsi" w:hAnsiTheme="majorHAnsi"/>
          <w:sz w:val="18"/>
          <w:szCs w:val="18"/>
        </w:rPr>
        <w:t>icate regularly with your adviso</w:t>
      </w:r>
      <w:r w:rsidRPr="00287132">
        <w:rPr>
          <w:rFonts w:asciiTheme="majorHAnsi" w:hAnsiTheme="majorHAnsi"/>
          <w:sz w:val="18"/>
          <w:szCs w:val="18"/>
        </w:rPr>
        <w:t>r, particularly if you are encountering personal or professional problems or opportunities that might impact your progress.</w:t>
      </w:r>
    </w:p>
    <w:p w14:paraId="4860ED6E" w14:textId="157B7C3F" w:rsidR="002A111B" w:rsidRDefault="002A111B" w:rsidP="002A111B">
      <w:pPr>
        <w:ind w:left="360"/>
        <w:rPr>
          <w:rFonts w:asciiTheme="majorHAnsi" w:hAnsiTheme="majorHAnsi"/>
          <w:sz w:val="22"/>
          <w:szCs w:val="22"/>
        </w:rPr>
      </w:pPr>
      <w:r>
        <w:rPr>
          <w:rFonts w:asciiTheme="majorHAnsi" w:hAnsiTheme="majorHAnsi"/>
          <w:sz w:val="22"/>
          <w:szCs w:val="22"/>
        </w:rPr>
        <w:t xml:space="preserve">_____ </w:t>
      </w:r>
      <w:r w:rsidR="007166C2">
        <w:rPr>
          <w:rFonts w:asciiTheme="majorHAnsi" w:hAnsiTheme="majorHAnsi"/>
          <w:sz w:val="22"/>
          <w:szCs w:val="22"/>
        </w:rPr>
        <w:t xml:space="preserve"> </w:t>
      </w:r>
      <w:r>
        <w:rPr>
          <w:rFonts w:asciiTheme="majorHAnsi" w:hAnsiTheme="majorHAnsi"/>
          <w:sz w:val="22"/>
          <w:szCs w:val="22"/>
        </w:rPr>
        <w:t xml:space="preserve">Complete an </w:t>
      </w:r>
      <w:r w:rsidRPr="005342BD">
        <w:rPr>
          <w:rFonts w:asciiTheme="majorHAnsi" w:hAnsiTheme="majorHAnsi"/>
          <w:sz w:val="22"/>
          <w:szCs w:val="22"/>
        </w:rPr>
        <w:t>“Acting Advisor and Comps Co</w:t>
      </w:r>
      <w:r>
        <w:rPr>
          <w:rFonts w:asciiTheme="majorHAnsi" w:hAnsiTheme="majorHAnsi"/>
          <w:sz w:val="22"/>
          <w:szCs w:val="22"/>
        </w:rPr>
        <w:t>mmittee Chair Notification Form”</w:t>
      </w:r>
    </w:p>
    <w:p w14:paraId="50C7306F" w14:textId="09C118D1" w:rsidR="002A111B" w:rsidRDefault="007166C2" w:rsidP="00287132">
      <w:pPr>
        <w:tabs>
          <w:tab w:val="left" w:pos="360"/>
          <w:tab w:val="left" w:pos="990"/>
        </w:tabs>
        <w:rPr>
          <w:rFonts w:asciiTheme="majorHAnsi" w:hAnsiTheme="majorHAnsi"/>
          <w:sz w:val="22"/>
          <w:szCs w:val="22"/>
        </w:rPr>
      </w:pPr>
      <w:r>
        <w:rPr>
          <w:rFonts w:asciiTheme="majorHAnsi" w:hAnsiTheme="majorHAnsi"/>
          <w:sz w:val="18"/>
          <w:szCs w:val="18"/>
        </w:rPr>
        <w:tab/>
      </w:r>
      <w:r w:rsidR="002A111B">
        <w:rPr>
          <w:rFonts w:asciiTheme="majorHAnsi" w:hAnsiTheme="majorHAnsi"/>
          <w:sz w:val="22"/>
          <w:szCs w:val="22"/>
        </w:rPr>
        <w:t>_____</w:t>
      </w:r>
      <w:r w:rsidR="002A111B">
        <w:rPr>
          <w:rFonts w:asciiTheme="majorHAnsi" w:hAnsiTheme="majorHAnsi"/>
          <w:sz w:val="22"/>
          <w:szCs w:val="22"/>
        </w:rPr>
        <w:tab/>
      </w:r>
      <w:r w:rsidR="007413F6">
        <w:rPr>
          <w:rFonts w:asciiTheme="majorHAnsi" w:hAnsiTheme="majorHAnsi"/>
          <w:sz w:val="22"/>
          <w:szCs w:val="22"/>
        </w:rPr>
        <w:t>Complete and give your</w:t>
      </w:r>
      <w:r w:rsidR="002A111B">
        <w:rPr>
          <w:rFonts w:asciiTheme="majorHAnsi" w:hAnsiTheme="majorHAnsi"/>
          <w:sz w:val="22"/>
          <w:szCs w:val="22"/>
        </w:rPr>
        <w:t xml:space="preserve"> adviser a copy </w:t>
      </w:r>
      <w:r w:rsidR="007413F6">
        <w:rPr>
          <w:rFonts w:asciiTheme="majorHAnsi" w:hAnsiTheme="majorHAnsi"/>
          <w:sz w:val="22"/>
          <w:szCs w:val="22"/>
        </w:rPr>
        <w:t xml:space="preserve">of your </w:t>
      </w:r>
      <w:r w:rsidR="006262C6">
        <w:rPr>
          <w:rFonts w:asciiTheme="majorHAnsi" w:hAnsiTheme="majorHAnsi"/>
          <w:sz w:val="22"/>
          <w:szCs w:val="22"/>
        </w:rPr>
        <w:t>“Progress to Degree F</w:t>
      </w:r>
      <w:r w:rsidR="007413F6">
        <w:rPr>
          <w:rFonts w:asciiTheme="majorHAnsi" w:hAnsiTheme="majorHAnsi"/>
          <w:sz w:val="22"/>
          <w:szCs w:val="22"/>
        </w:rPr>
        <w:t>orm</w:t>
      </w:r>
      <w:r w:rsidR="006262C6">
        <w:rPr>
          <w:rFonts w:asciiTheme="majorHAnsi" w:hAnsiTheme="majorHAnsi"/>
          <w:sz w:val="22"/>
          <w:szCs w:val="22"/>
        </w:rPr>
        <w:t>”</w:t>
      </w:r>
    </w:p>
    <w:p w14:paraId="7C9B1B28" w14:textId="5574FC8F" w:rsidR="00EC4BA1" w:rsidRDefault="003B18FF" w:rsidP="000E5590">
      <w:pPr>
        <w:ind w:left="990" w:hanging="630"/>
        <w:rPr>
          <w:rFonts w:asciiTheme="majorHAnsi" w:hAnsiTheme="majorHAnsi"/>
          <w:sz w:val="22"/>
          <w:szCs w:val="22"/>
        </w:rPr>
      </w:pPr>
      <w:r>
        <w:rPr>
          <w:rFonts w:asciiTheme="majorHAnsi" w:hAnsiTheme="majorHAnsi"/>
          <w:sz w:val="22"/>
          <w:szCs w:val="22"/>
        </w:rPr>
        <w:t xml:space="preserve">_____ </w:t>
      </w:r>
      <w:r w:rsidR="007166C2">
        <w:rPr>
          <w:rFonts w:asciiTheme="majorHAnsi" w:hAnsiTheme="majorHAnsi"/>
          <w:sz w:val="22"/>
          <w:szCs w:val="22"/>
        </w:rPr>
        <w:t xml:space="preserve"> </w:t>
      </w:r>
      <w:r w:rsidR="000E5590">
        <w:rPr>
          <w:rFonts w:asciiTheme="majorHAnsi" w:hAnsiTheme="majorHAnsi"/>
          <w:sz w:val="22"/>
          <w:szCs w:val="22"/>
        </w:rPr>
        <w:t xml:space="preserve">Discuss the timetable to graduation </w:t>
      </w:r>
    </w:p>
    <w:p w14:paraId="33762ADD" w14:textId="1E80DC0B" w:rsidR="00EC4BA1" w:rsidRDefault="00EC4BA1" w:rsidP="00EC4BA1">
      <w:pPr>
        <w:pStyle w:val="ListParagraph"/>
        <w:numPr>
          <w:ilvl w:val="0"/>
          <w:numId w:val="5"/>
        </w:numPr>
        <w:rPr>
          <w:rFonts w:asciiTheme="majorHAnsi" w:hAnsiTheme="majorHAnsi"/>
          <w:sz w:val="18"/>
          <w:szCs w:val="18"/>
        </w:rPr>
      </w:pPr>
      <w:r w:rsidRPr="001A467F">
        <w:rPr>
          <w:rFonts w:asciiTheme="majorHAnsi" w:hAnsiTheme="majorHAnsi"/>
          <w:sz w:val="18"/>
          <w:szCs w:val="18"/>
        </w:rPr>
        <w:t xml:space="preserve">Work backwards from the </w:t>
      </w:r>
      <w:r w:rsidR="003B18FF" w:rsidRPr="001A467F">
        <w:rPr>
          <w:rFonts w:asciiTheme="majorHAnsi" w:hAnsiTheme="majorHAnsi"/>
          <w:sz w:val="18"/>
          <w:szCs w:val="18"/>
        </w:rPr>
        <w:t>Dissertation Defense dat</w:t>
      </w:r>
      <w:r w:rsidRPr="001A467F">
        <w:rPr>
          <w:rFonts w:asciiTheme="majorHAnsi" w:hAnsiTheme="majorHAnsi"/>
          <w:sz w:val="18"/>
          <w:szCs w:val="18"/>
        </w:rPr>
        <w:t>e to</w:t>
      </w:r>
      <w:r w:rsidR="001A467F">
        <w:rPr>
          <w:rFonts w:asciiTheme="majorHAnsi" w:hAnsiTheme="majorHAnsi"/>
          <w:sz w:val="18"/>
          <w:szCs w:val="18"/>
        </w:rPr>
        <w:t xml:space="preserve"> submission of defense-ready Dissertation to</w:t>
      </w:r>
      <w:r w:rsidRPr="001A467F">
        <w:rPr>
          <w:rFonts w:asciiTheme="majorHAnsi" w:hAnsiTheme="majorHAnsi"/>
          <w:sz w:val="18"/>
          <w:szCs w:val="18"/>
        </w:rPr>
        <w:t xml:space="preserve"> chapter draft and revision dates to </w:t>
      </w:r>
      <w:r w:rsidR="003B18FF" w:rsidRPr="001A467F">
        <w:rPr>
          <w:rFonts w:asciiTheme="majorHAnsi" w:hAnsiTheme="majorHAnsi"/>
          <w:sz w:val="18"/>
          <w:szCs w:val="18"/>
        </w:rPr>
        <w:t xml:space="preserve">Dissertation Proposal </w:t>
      </w:r>
      <w:r w:rsidRPr="001A467F">
        <w:rPr>
          <w:rFonts w:asciiTheme="majorHAnsi" w:hAnsiTheme="majorHAnsi"/>
          <w:sz w:val="18"/>
          <w:szCs w:val="18"/>
        </w:rPr>
        <w:t>meeting</w:t>
      </w:r>
      <w:r w:rsidR="003B18FF" w:rsidRPr="001A467F">
        <w:rPr>
          <w:rFonts w:asciiTheme="majorHAnsi" w:hAnsiTheme="majorHAnsi"/>
          <w:sz w:val="18"/>
          <w:szCs w:val="18"/>
        </w:rPr>
        <w:t xml:space="preserve"> </w:t>
      </w:r>
      <w:r w:rsidRPr="001A467F">
        <w:rPr>
          <w:rFonts w:asciiTheme="majorHAnsi" w:hAnsiTheme="majorHAnsi"/>
          <w:sz w:val="18"/>
          <w:szCs w:val="18"/>
        </w:rPr>
        <w:t xml:space="preserve">and revision dates to </w:t>
      </w:r>
      <w:r w:rsidR="003B18FF" w:rsidRPr="001A467F">
        <w:rPr>
          <w:rFonts w:asciiTheme="majorHAnsi" w:hAnsiTheme="majorHAnsi"/>
          <w:sz w:val="18"/>
          <w:szCs w:val="18"/>
        </w:rPr>
        <w:t xml:space="preserve">Comprehensive Exam </w:t>
      </w:r>
      <w:r w:rsidRPr="001A467F">
        <w:rPr>
          <w:rFonts w:asciiTheme="majorHAnsi" w:hAnsiTheme="majorHAnsi"/>
          <w:sz w:val="18"/>
          <w:szCs w:val="18"/>
        </w:rPr>
        <w:t xml:space="preserve">date to completing </w:t>
      </w:r>
      <w:r w:rsidR="003B18FF" w:rsidRPr="001A467F">
        <w:rPr>
          <w:rFonts w:asciiTheme="majorHAnsi" w:hAnsiTheme="majorHAnsi"/>
          <w:sz w:val="18"/>
          <w:szCs w:val="18"/>
        </w:rPr>
        <w:t>Comp</w:t>
      </w:r>
      <w:r w:rsidRPr="001A467F">
        <w:rPr>
          <w:rFonts w:asciiTheme="majorHAnsi" w:hAnsiTheme="majorHAnsi"/>
          <w:sz w:val="18"/>
          <w:szCs w:val="18"/>
        </w:rPr>
        <w:t>rehensive</w:t>
      </w:r>
      <w:r w:rsidR="003B18FF" w:rsidRPr="001A467F">
        <w:rPr>
          <w:rFonts w:asciiTheme="majorHAnsi" w:hAnsiTheme="majorHAnsi"/>
          <w:sz w:val="18"/>
          <w:szCs w:val="18"/>
        </w:rPr>
        <w:t xml:space="preserve"> Exam Application Form. </w:t>
      </w:r>
      <w:r w:rsidR="00BF4899">
        <w:rPr>
          <w:rFonts w:asciiTheme="majorHAnsi" w:hAnsiTheme="majorHAnsi"/>
          <w:sz w:val="18"/>
          <w:szCs w:val="18"/>
        </w:rPr>
        <w:t>Refer to the handout: “Timeline for Acting Advisor &amp; Dissertation Director.”</w:t>
      </w:r>
    </w:p>
    <w:p w14:paraId="432FD59A" w14:textId="77777777" w:rsidR="009D0317" w:rsidRDefault="009D0317" w:rsidP="009D0317">
      <w:pPr>
        <w:ind w:left="990" w:hanging="630"/>
        <w:rPr>
          <w:rFonts w:asciiTheme="majorHAnsi" w:hAnsiTheme="majorHAnsi"/>
          <w:sz w:val="22"/>
          <w:szCs w:val="22"/>
        </w:rPr>
      </w:pPr>
      <w:r>
        <w:rPr>
          <w:rFonts w:asciiTheme="majorHAnsi" w:hAnsiTheme="majorHAnsi"/>
          <w:sz w:val="22"/>
          <w:szCs w:val="22"/>
        </w:rPr>
        <w:t xml:space="preserve">_____  Understand the difference between Dissertation Credits and Extended Credits </w:t>
      </w:r>
    </w:p>
    <w:p w14:paraId="5FD2602B" w14:textId="3244D6CA" w:rsidR="009963E5" w:rsidRDefault="00BF4899" w:rsidP="009D0317">
      <w:pPr>
        <w:pStyle w:val="ListParagraph"/>
        <w:numPr>
          <w:ilvl w:val="0"/>
          <w:numId w:val="3"/>
        </w:numPr>
        <w:tabs>
          <w:tab w:val="left" w:pos="1440"/>
        </w:tabs>
        <w:rPr>
          <w:rFonts w:asciiTheme="majorHAnsi" w:hAnsiTheme="majorHAnsi"/>
          <w:sz w:val="18"/>
          <w:szCs w:val="18"/>
        </w:rPr>
      </w:pPr>
      <w:r>
        <w:rPr>
          <w:rFonts w:asciiTheme="majorHAnsi" w:hAnsiTheme="majorHAnsi"/>
          <w:sz w:val="18"/>
          <w:szCs w:val="18"/>
        </w:rPr>
        <w:t>As long as you are in the program (for both Summers-Only and Academic Year students),</w:t>
      </w:r>
      <w:r w:rsidR="009D0317">
        <w:rPr>
          <w:rFonts w:asciiTheme="majorHAnsi" w:hAnsiTheme="majorHAnsi"/>
          <w:sz w:val="18"/>
          <w:szCs w:val="18"/>
        </w:rPr>
        <w:t xml:space="preserve"> you</w:t>
      </w:r>
      <w:r>
        <w:rPr>
          <w:rFonts w:asciiTheme="majorHAnsi" w:hAnsiTheme="majorHAnsi"/>
          <w:sz w:val="18"/>
          <w:szCs w:val="18"/>
        </w:rPr>
        <w:t xml:space="preserve"> must</w:t>
      </w:r>
      <w:r w:rsidR="009D0317">
        <w:rPr>
          <w:rFonts w:asciiTheme="majorHAnsi" w:hAnsiTheme="majorHAnsi"/>
          <w:sz w:val="18"/>
          <w:szCs w:val="18"/>
        </w:rPr>
        <w:t xml:space="preserve"> register for </w:t>
      </w:r>
      <w:r>
        <w:rPr>
          <w:rFonts w:asciiTheme="majorHAnsi" w:hAnsiTheme="majorHAnsi"/>
          <w:sz w:val="18"/>
          <w:szCs w:val="18"/>
        </w:rPr>
        <w:t>at least 1 credit</w:t>
      </w:r>
      <w:r w:rsidR="009963E5">
        <w:rPr>
          <w:rFonts w:asciiTheme="majorHAnsi" w:hAnsiTheme="majorHAnsi"/>
          <w:sz w:val="18"/>
          <w:szCs w:val="18"/>
        </w:rPr>
        <w:t xml:space="preserve"> every fall and spring semesters until you graduate. </w:t>
      </w:r>
    </w:p>
    <w:p w14:paraId="47077445" w14:textId="15F0DFFF" w:rsidR="009D0317" w:rsidRPr="001935E4" w:rsidRDefault="009963E5" w:rsidP="009963E5">
      <w:pPr>
        <w:pStyle w:val="ListParagraph"/>
        <w:numPr>
          <w:ilvl w:val="0"/>
          <w:numId w:val="3"/>
        </w:numPr>
        <w:tabs>
          <w:tab w:val="left" w:pos="1440"/>
        </w:tabs>
        <w:rPr>
          <w:rFonts w:asciiTheme="majorHAnsi" w:hAnsiTheme="majorHAnsi"/>
          <w:sz w:val="18"/>
          <w:szCs w:val="18"/>
        </w:rPr>
      </w:pPr>
      <w:r>
        <w:rPr>
          <w:rFonts w:asciiTheme="majorHAnsi" w:hAnsiTheme="majorHAnsi"/>
          <w:sz w:val="18"/>
          <w:szCs w:val="18"/>
        </w:rPr>
        <w:t>At first, register for Dissertation Credits (and only Diss Credits) until you have 12, and only 12, Diss Credits. After 12 Diss Credits, you register every fall and spring for 1 credit of Extended Credits until you graduate.</w:t>
      </w:r>
    </w:p>
    <w:p w14:paraId="1A2A1F53" w14:textId="73009196" w:rsidR="008F4060" w:rsidRDefault="008F4060" w:rsidP="00287132">
      <w:pPr>
        <w:tabs>
          <w:tab w:val="left" w:pos="360"/>
        </w:tabs>
        <w:ind w:left="360"/>
        <w:rPr>
          <w:rFonts w:asciiTheme="majorHAnsi" w:hAnsiTheme="majorHAnsi"/>
          <w:sz w:val="22"/>
          <w:szCs w:val="22"/>
        </w:rPr>
      </w:pPr>
      <w:r>
        <w:rPr>
          <w:rFonts w:asciiTheme="majorHAnsi" w:hAnsiTheme="majorHAnsi"/>
          <w:sz w:val="22"/>
          <w:szCs w:val="22"/>
        </w:rPr>
        <w:t xml:space="preserve">_____ </w:t>
      </w:r>
      <w:r w:rsidR="00DA0A0B">
        <w:rPr>
          <w:rFonts w:asciiTheme="majorHAnsi" w:hAnsiTheme="majorHAnsi"/>
          <w:sz w:val="22"/>
          <w:szCs w:val="22"/>
        </w:rPr>
        <w:t xml:space="preserve">  </w:t>
      </w:r>
      <w:r w:rsidR="007166C2">
        <w:rPr>
          <w:rFonts w:asciiTheme="majorHAnsi" w:hAnsiTheme="majorHAnsi"/>
          <w:sz w:val="22"/>
          <w:szCs w:val="22"/>
        </w:rPr>
        <w:t>Set up your</w:t>
      </w:r>
      <w:r w:rsidR="008E710F" w:rsidRPr="008F4060">
        <w:rPr>
          <w:rFonts w:asciiTheme="majorHAnsi" w:hAnsiTheme="majorHAnsi"/>
          <w:sz w:val="22"/>
          <w:szCs w:val="22"/>
        </w:rPr>
        <w:t xml:space="preserve"> Comprehensive Exam</w:t>
      </w:r>
      <w:r>
        <w:rPr>
          <w:rFonts w:asciiTheme="majorHAnsi" w:hAnsiTheme="majorHAnsi"/>
          <w:sz w:val="22"/>
          <w:szCs w:val="22"/>
        </w:rPr>
        <w:t xml:space="preserve"> </w:t>
      </w:r>
      <w:r w:rsidR="003B18FF">
        <w:rPr>
          <w:rFonts w:asciiTheme="majorHAnsi" w:hAnsiTheme="majorHAnsi"/>
          <w:sz w:val="22"/>
          <w:szCs w:val="22"/>
        </w:rPr>
        <w:t xml:space="preserve">lists, </w:t>
      </w:r>
      <w:r>
        <w:rPr>
          <w:rFonts w:asciiTheme="majorHAnsi" w:hAnsiTheme="majorHAnsi"/>
          <w:sz w:val="22"/>
          <w:szCs w:val="22"/>
        </w:rPr>
        <w:t>committee</w:t>
      </w:r>
      <w:r w:rsidR="003B18FF">
        <w:rPr>
          <w:rFonts w:asciiTheme="majorHAnsi" w:hAnsiTheme="majorHAnsi"/>
          <w:sz w:val="22"/>
          <w:szCs w:val="22"/>
        </w:rPr>
        <w:t>,</w:t>
      </w:r>
      <w:r>
        <w:rPr>
          <w:rFonts w:asciiTheme="majorHAnsi" w:hAnsiTheme="majorHAnsi"/>
          <w:sz w:val="22"/>
          <w:szCs w:val="22"/>
        </w:rPr>
        <w:t xml:space="preserve"> and schedule</w:t>
      </w:r>
      <w:r w:rsidR="008E710F" w:rsidRPr="008F4060">
        <w:rPr>
          <w:rFonts w:asciiTheme="majorHAnsi" w:hAnsiTheme="majorHAnsi"/>
          <w:sz w:val="22"/>
          <w:szCs w:val="22"/>
        </w:rPr>
        <w:t xml:space="preserve"> </w:t>
      </w:r>
    </w:p>
    <w:p w14:paraId="7EBE3DB7" w14:textId="407932C4" w:rsidR="00EC4BA1" w:rsidRPr="003B18FF" w:rsidRDefault="007166C2" w:rsidP="008F4060">
      <w:pPr>
        <w:pStyle w:val="ListParagraph"/>
        <w:numPr>
          <w:ilvl w:val="0"/>
          <w:numId w:val="4"/>
        </w:numPr>
        <w:rPr>
          <w:rFonts w:asciiTheme="majorHAnsi" w:hAnsiTheme="majorHAnsi"/>
          <w:sz w:val="18"/>
          <w:szCs w:val="18"/>
        </w:rPr>
      </w:pPr>
      <w:r>
        <w:rPr>
          <w:rFonts w:asciiTheme="majorHAnsi" w:hAnsiTheme="majorHAnsi"/>
          <w:sz w:val="18"/>
          <w:szCs w:val="18"/>
        </w:rPr>
        <w:t>The</w:t>
      </w:r>
      <w:r w:rsidR="00EC4BA1">
        <w:rPr>
          <w:rFonts w:asciiTheme="majorHAnsi" w:hAnsiTheme="majorHAnsi"/>
          <w:sz w:val="18"/>
          <w:szCs w:val="18"/>
        </w:rPr>
        <w:t xml:space="preserve"> </w:t>
      </w:r>
      <w:r>
        <w:rPr>
          <w:rFonts w:asciiTheme="majorHAnsi" w:hAnsiTheme="majorHAnsi"/>
          <w:sz w:val="18"/>
          <w:szCs w:val="18"/>
        </w:rPr>
        <w:t>“</w:t>
      </w:r>
      <w:r w:rsidR="00EC4BA1">
        <w:rPr>
          <w:rFonts w:asciiTheme="majorHAnsi" w:hAnsiTheme="majorHAnsi"/>
          <w:sz w:val="18"/>
          <w:szCs w:val="18"/>
        </w:rPr>
        <w:t>Application for Comprehensive Exams</w:t>
      </w:r>
      <w:r>
        <w:rPr>
          <w:rFonts w:asciiTheme="majorHAnsi" w:hAnsiTheme="majorHAnsi"/>
          <w:sz w:val="18"/>
          <w:szCs w:val="18"/>
        </w:rPr>
        <w:t>” form</w:t>
      </w:r>
      <w:r w:rsidR="00EC4BA1">
        <w:rPr>
          <w:rFonts w:asciiTheme="majorHAnsi" w:hAnsiTheme="majorHAnsi"/>
          <w:sz w:val="18"/>
          <w:szCs w:val="18"/>
        </w:rPr>
        <w:t xml:space="preserve"> must be completed at least one semester prior to the date of the written exam.</w:t>
      </w:r>
    </w:p>
    <w:p w14:paraId="5A4C2663" w14:textId="1B6E3DA3" w:rsidR="008F4060" w:rsidRPr="003B18FF" w:rsidRDefault="007166C2" w:rsidP="008F4060">
      <w:pPr>
        <w:pStyle w:val="ListParagraph"/>
        <w:numPr>
          <w:ilvl w:val="0"/>
          <w:numId w:val="4"/>
        </w:numPr>
        <w:rPr>
          <w:rFonts w:asciiTheme="majorHAnsi" w:hAnsiTheme="majorHAnsi"/>
          <w:sz w:val="18"/>
          <w:szCs w:val="18"/>
        </w:rPr>
      </w:pPr>
      <w:r>
        <w:rPr>
          <w:rFonts w:asciiTheme="majorHAnsi" w:hAnsiTheme="majorHAnsi"/>
          <w:sz w:val="18"/>
          <w:szCs w:val="18"/>
        </w:rPr>
        <w:t>The</w:t>
      </w:r>
      <w:r w:rsidR="008F4060" w:rsidRPr="003B18FF">
        <w:rPr>
          <w:rFonts w:asciiTheme="majorHAnsi" w:hAnsiTheme="majorHAnsi"/>
          <w:sz w:val="18"/>
          <w:szCs w:val="18"/>
        </w:rPr>
        <w:t xml:space="preserve"> exam committee is usually the same as the dissertation committee. </w:t>
      </w:r>
      <w:r w:rsidR="007F01D5">
        <w:rPr>
          <w:rFonts w:asciiTheme="majorHAnsi" w:hAnsiTheme="majorHAnsi"/>
          <w:sz w:val="18"/>
          <w:szCs w:val="18"/>
        </w:rPr>
        <w:t>The</w:t>
      </w:r>
      <w:r w:rsidR="008F4060" w:rsidRPr="003B18FF">
        <w:rPr>
          <w:rFonts w:asciiTheme="majorHAnsi" w:hAnsiTheme="majorHAnsi"/>
          <w:sz w:val="18"/>
          <w:szCs w:val="18"/>
        </w:rPr>
        <w:t xml:space="preserve"> Acting Advisor usually advises the Narrow List, but not necessarily.</w:t>
      </w:r>
    </w:p>
    <w:p w14:paraId="2A61F1B5" w14:textId="27681F1B" w:rsidR="008E710F" w:rsidRPr="003B18FF" w:rsidRDefault="007166C2" w:rsidP="003B18FF">
      <w:pPr>
        <w:pStyle w:val="ListParagraph"/>
        <w:numPr>
          <w:ilvl w:val="0"/>
          <w:numId w:val="4"/>
        </w:numPr>
        <w:rPr>
          <w:rFonts w:asciiTheme="majorHAnsi" w:hAnsiTheme="majorHAnsi"/>
          <w:sz w:val="18"/>
          <w:szCs w:val="18"/>
        </w:rPr>
      </w:pPr>
      <w:r>
        <w:rPr>
          <w:rFonts w:asciiTheme="majorHAnsi" w:hAnsiTheme="majorHAnsi"/>
          <w:sz w:val="18"/>
          <w:szCs w:val="18"/>
        </w:rPr>
        <w:t>The readings</w:t>
      </w:r>
      <w:r w:rsidR="003B18FF" w:rsidRPr="003B18FF">
        <w:rPr>
          <w:rFonts w:asciiTheme="majorHAnsi" w:hAnsiTheme="majorHAnsi"/>
          <w:sz w:val="18"/>
          <w:szCs w:val="18"/>
        </w:rPr>
        <w:t xml:space="preserve"> for the Comprehensive Exam </w:t>
      </w:r>
      <w:r>
        <w:rPr>
          <w:rFonts w:asciiTheme="majorHAnsi" w:hAnsiTheme="majorHAnsi"/>
          <w:sz w:val="18"/>
          <w:szCs w:val="18"/>
        </w:rPr>
        <w:t>are</w:t>
      </w:r>
      <w:r w:rsidRPr="003B18FF">
        <w:rPr>
          <w:rFonts w:asciiTheme="majorHAnsi" w:hAnsiTheme="majorHAnsi"/>
          <w:sz w:val="18"/>
          <w:szCs w:val="18"/>
        </w:rPr>
        <w:t xml:space="preserve"> </w:t>
      </w:r>
      <w:r w:rsidR="003B18FF" w:rsidRPr="003B18FF">
        <w:rPr>
          <w:rFonts w:asciiTheme="majorHAnsi" w:hAnsiTheme="majorHAnsi"/>
          <w:sz w:val="18"/>
          <w:szCs w:val="18"/>
        </w:rPr>
        <w:t xml:space="preserve">intended to serve as the basic research for the Dissertation, and should, therefore, lead directly to ideas for the Dissertation Proposal. </w:t>
      </w:r>
    </w:p>
    <w:p w14:paraId="01AF98FD" w14:textId="25D56704" w:rsidR="003B18FF" w:rsidRPr="003B18FF" w:rsidRDefault="007166C2" w:rsidP="003B18FF">
      <w:pPr>
        <w:pStyle w:val="ListParagraph"/>
        <w:numPr>
          <w:ilvl w:val="0"/>
          <w:numId w:val="4"/>
        </w:numPr>
        <w:rPr>
          <w:rFonts w:asciiTheme="majorHAnsi" w:hAnsiTheme="majorHAnsi"/>
          <w:sz w:val="18"/>
          <w:szCs w:val="18"/>
        </w:rPr>
      </w:pPr>
      <w:r>
        <w:rPr>
          <w:rFonts w:asciiTheme="majorHAnsi" w:hAnsiTheme="majorHAnsi"/>
          <w:sz w:val="18"/>
          <w:szCs w:val="18"/>
        </w:rPr>
        <w:t>Remember that an</w:t>
      </w:r>
      <w:r w:rsidR="003B18FF" w:rsidRPr="003B18FF">
        <w:rPr>
          <w:rFonts w:asciiTheme="majorHAnsi" w:hAnsiTheme="majorHAnsi"/>
          <w:sz w:val="18"/>
          <w:szCs w:val="18"/>
        </w:rPr>
        <w:t xml:space="preserve"> annotated bibliography </w:t>
      </w:r>
      <w:r>
        <w:rPr>
          <w:rFonts w:asciiTheme="majorHAnsi" w:hAnsiTheme="majorHAnsi"/>
          <w:sz w:val="18"/>
          <w:szCs w:val="18"/>
        </w:rPr>
        <w:t xml:space="preserve">is </w:t>
      </w:r>
      <w:r w:rsidR="003B18FF" w:rsidRPr="003B18FF">
        <w:rPr>
          <w:rFonts w:asciiTheme="majorHAnsi" w:hAnsiTheme="majorHAnsi"/>
          <w:sz w:val="18"/>
          <w:szCs w:val="18"/>
        </w:rPr>
        <w:t xml:space="preserve">required for the Dissertation Proposal. </w:t>
      </w:r>
      <w:r>
        <w:rPr>
          <w:rFonts w:asciiTheme="majorHAnsi" w:hAnsiTheme="majorHAnsi"/>
          <w:sz w:val="18"/>
          <w:szCs w:val="18"/>
        </w:rPr>
        <w:t>You</w:t>
      </w:r>
      <w:r w:rsidRPr="003B18FF">
        <w:rPr>
          <w:rFonts w:asciiTheme="majorHAnsi" w:hAnsiTheme="majorHAnsi"/>
          <w:sz w:val="18"/>
          <w:szCs w:val="18"/>
        </w:rPr>
        <w:t xml:space="preserve"> </w:t>
      </w:r>
      <w:r w:rsidR="003B18FF" w:rsidRPr="003B18FF">
        <w:rPr>
          <w:rFonts w:asciiTheme="majorHAnsi" w:hAnsiTheme="majorHAnsi"/>
          <w:sz w:val="18"/>
          <w:szCs w:val="18"/>
        </w:rPr>
        <w:t xml:space="preserve">should write such annotations as </w:t>
      </w:r>
      <w:r>
        <w:rPr>
          <w:rFonts w:asciiTheme="majorHAnsi" w:hAnsiTheme="majorHAnsi"/>
          <w:sz w:val="18"/>
          <w:szCs w:val="18"/>
        </w:rPr>
        <w:t>you</w:t>
      </w:r>
      <w:r w:rsidRPr="003B18FF">
        <w:rPr>
          <w:rFonts w:asciiTheme="majorHAnsi" w:hAnsiTheme="majorHAnsi"/>
          <w:sz w:val="18"/>
          <w:szCs w:val="18"/>
        </w:rPr>
        <w:t xml:space="preserve"> </w:t>
      </w:r>
      <w:r w:rsidR="003B18FF" w:rsidRPr="003B18FF">
        <w:rPr>
          <w:rFonts w:asciiTheme="majorHAnsi" w:hAnsiTheme="majorHAnsi"/>
          <w:sz w:val="18"/>
          <w:szCs w:val="18"/>
        </w:rPr>
        <w:t>study for the exam, as ideally many of the same readings will be part of the Proposal.</w:t>
      </w:r>
    </w:p>
    <w:p w14:paraId="5F93BBC3" w14:textId="5C7DFB79" w:rsidR="002917DE" w:rsidRDefault="002917DE" w:rsidP="00B60144">
      <w:pPr>
        <w:ind w:left="990" w:hanging="630"/>
        <w:rPr>
          <w:rFonts w:asciiTheme="majorHAnsi" w:hAnsiTheme="majorHAnsi"/>
          <w:sz w:val="22"/>
          <w:szCs w:val="22"/>
        </w:rPr>
      </w:pPr>
      <w:r>
        <w:rPr>
          <w:rFonts w:asciiTheme="majorHAnsi" w:hAnsiTheme="majorHAnsi"/>
          <w:sz w:val="22"/>
          <w:szCs w:val="22"/>
        </w:rPr>
        <w:lastRenderedPageBreak/>
        <w:t>_____</w:t>
      </w:r>
      <w:r>
        <w:rPr>
          <w:rFonts w:asciiTheme="majorHAnsi" w:hAnsiTheme="majorHAnsi"/>
          <w:sz w:val="22"/>
          <w:szCs w:val="22"/>
        </w:rPr>
        <w:tab/>
        <w:t>Take the exam</w:t>
      </w:r>
    </w:p>
    <w:p w14:paraId="2DBE6856" w14:textId="3EAE5DCA" w:rsidR="00164A15" w:rsidRPr="00287132" w:rsidRDefault="002917DE" w:rsidP="00287132">
      <w:pPr>
        <w:pStyle w:val="ListParagraph"/>
        <w:numPr>
          <w:ilvl w:val="0"/>
          <w:numId w:val="15"/>
        </w:numPr>
        <w:rPr>
          <w:rFonts w:asciiTheme="majorHAnsi" w:hAnsiTheme="majorHAnsi"/>
          <w:sz w:val="22"/>
          <w:szCs w:val="22"/>
        </w:rPr>
      </w:pPr>
      <w:r>
        <w:rPr>
          <w:rFonts w:asciiTheme="majorHAnsi" w:hAnsiTheme="majorHAnsi"/>
          <w:sz w:val="18"/>
          <w:szCs w:val="18"/>
        </w:rPr>
        <w:t>You have 1 week to write the exam, followed by a 90-minute oral exam, which typically occurs no sooner than 1 week, no</w:t>
      </w:r>
      <w:r w:rsidR="009963E5">
        <w:rPr>
          <w:rFonts w:asciiTheme="majorHAnsi" w:hAnsiTheme="majorHAnsi"/>
          <w:sz w:val="18"/>
          <w:szCs w:val="18"/>
        </w:rPr>
        <w:t>r</w:t>
      </w:r>
      <w:r>
        <w:rPr>
          <w:rFonts w:asciiTheme="majorHAnsi" w:hAnsiTheme="majorHAnsi"/>
          <w:sz w:val="18"/>
          <w:szCs w:val="18"/>
        </w:rPr>
        <w:t xml:space="preserve"> later than 4 weeks after the written portion is completed.</w:t>
      </w:r>
    </w:p>
    <w:p w14:paraId="22179667" w14:textId="1FB50642" w:rsidR="00164A15" w:rsidRPr="00287132" w:rsidRDefault="00164A15" w:rsidP="00287132">
      <w:pPr>
        <w:pStyle w:val="ListParagraph"/>
        <w:numPr>
          <w:ilvl w:val="0"/>
          <w:numId w:val="15"/>
        </w:numPr>
        <w:rPr>
          <w:rFonts w:asciiTheme="majorHAnsi" w:hAnsiTheme="majorHAnsi"/>
          <w:sz w:val="22"/>
          <w:szCs w:val="22"/>
        </w:rPr>
      </w:pPr>
      <w:r>
        <w:rPr>
          <w:rFonts w:asciiTheme="majorHAnsi" w:hAnsiTheme="majorHAnsi"/>
          <w:sz w:val="18"/>
          <w:szCs w:val="18"/>
        </w:rPr>
        <w:t>Be aware of faculty schedules, particularly during the summer. Plan ahead to avoid delays.</w:t>
      </w:r>
    </w:p>
    <w:p w14:paraId="65A481A8" w14:textId="77777777" w:rsidR="00223979" w:rsidRDefault="00223979" w:rsidP="00287132">
      <w:pPr>
        <w:ind w:left="720" w:hanging="720"/>
        <w:rPr>
          <w:rFonts w:asciiTheme="majorHAnsi" w:hAnsiTheme="majorHAnsi"/>
          <w:b/>
          <w:sz w:val="22"/>
          <w:szCs w:val="22"/>
        </w:rPr>
      </w:pPr>
    </w:p>
    <w:p w14:paraId="04045F2D" w14:textId="36C3E83D" w:rsidR="009D0317" w:rsidRPr="00287132" w:rsidRDefault="009D0317" w:rsidP="00287132">
      <w:pPr>
        <w:ind w:left="720" w:hanging="720"/>
        <w:rPr>
          <w:rFonts w:asciiTheme="majorHAnsi" w:hAnsiTheme="majorHAnsi"/>
          <w:b/>
          <w:sz w:val="22"/>
          <w:szCs w:val="22"/>
        </w:rPr>
      </w:pPr>
      <w:r>
        <w:rPr>
          <w:rFonts w:asciiTheme="majorHAnsi" w:hAnsiTheme="majorHAnsi"/>
          <w:b/>
          <w:sz w:val="22"/>
          <w:szCs w:val="22"/>
        </w:rPr>
        <w:t>THE DISSERTATION PROPOSAL</w:t>
      </w:r>
    </w:p>
    <w:p w14:paraId="590FEBF8" w14:textId="6961532B" w:rsidR="00AC083A" w:rsidRDefault="008E7C75" w:rsidP="00287132">
      <w:pPr>
        <w:ind w:left="1080" w:hanging="720"/>
        <w:rPr>
          <w:rFonts w:asciiTheme="majorHAnsi" w:hAnsiTheme="majorHAnsi"/>
          <w:sz w:val="22"/>
          <w:szCs w:val="22"/>
        </w:rPr>
      </w:pPr>
      <w:r>
        <w:rPr>
          <w:rFonts w:asciiTheme="majorHAnsi" w:hAnsiTheme="majorHAnsi"/>
          <w:sz w:val="22"/>
          <w:szCs w:val="22"/>
        </w:rPr>
        <w:t xml:space="preserve">_____  </w:t>
      </w:r>
      <w:r w:rsidR="002F0748">
        <w:rPr>
          <w:rFonts w:asciiTheme="majorHAnsi" w:hAnsiTheme="majorHAnsi"/>
          <w:sz w:val="22"/>
          <w:szCs w:val="22"/>
        </w:rPr>
        <w:t xml:space="preserve"> </w:t>
      </w:r>
      <w:r w:rsidR="00963409">
        <w:rPr>
          <w:rFonts w:asciiTheme="majorHAnsi" w:hAnsiTheme="majorHAnsi"/>
          <w:sz w:val="22"/>
          <w:szCs w:val="22"/>
        </w:rPr>
        <w:t xml:space="preserve"> </w:t>
      </w:r>
      <w:r w:rsidR="007C1F78">
        <w:rPr>
          <w:rFonts w:asciiTheme="majorHAnsi" w:hAnsiTheme="majorHAnsi"/>
          <w:sz w:val="22"/>
          <w:szCs w:val="22"/>
        </w:rPr>
        <w:t xml:space="preserve">After </w:t>
      </w:r>
      <w:r w:rsidR="00B16BA6">
        <w:rPr>
          <w:rFonts w:asciiTheme="majorHAnsi" w:hAnsiTheme="majorHAnsi"/>
          <w:sz w:val="22"/>
          <w:szCs w:val="22"/>
        </w:rPr>
        <w:t>you pass the</w:t>
      </w:r>
      <w:r w:rsidR="007C1F78">
        <w:rPr>
          <w:rFonts w:asciiTheme="majorHAnsi" w:hAnsiTheme="majorHAnsi"/>
          <w:sz w:val="22"/>
          <w:szCs w:val="22"/>
        </w:rPr>
        <w:t xml:space="preserve"> Comprehensive Exam, work with </w:t>
      </w:r>
      <w:r w:rsidR="00B16BA6">
        <w:rPr>
          <w:rFonts w:asciiTheme="majorHAnsi" w:hAnsiTheme="majorHAnsi"/>
          <w:sz w:val="22"/>
          <w:szCs w:val="22"/>
        </w:rPr>
        <w:t>your adviser</w:t>
      </w:r>
      <w:r w:rsidR="007C1F78">
        <w:rPr>
          <w:rFonts w:asciiTheme="majorHAnsi" w:hAnsiTheme="majorHAnsi"/>
          <w:sz w:val="22"/>
          <w:szCs w:val="22"/>
        </w:rPr>
        <w:t xml:space="preserve"> to develop </w:t>
      </w:r>
      <w:r w:rsidR="00B16BA6">
        <w:rPr>
          <w:rFonts w:asciiTheme="majorHAnsi" w:hAnsiTheme="majorHAnsi"/>
          <w:sz w:val="22"/>
          <w:szCs w:val="22"/>
        </w:rPr>
        <w:t xml:space="preserve">the </w:t>
      </w:r>
      <w:r w:rsidR="007C1F78">
        <w:rPr>
          <w:rFonts w:asciiTheme="majorHAnsi" w:hAnsiTheme="majorHAnsi"/>
          <w:sz w:val="22"/>
          <w:szCs w:val="22"/>
        </w:rPr>
        <w:t xml:space="preserve">Dissertation Proposal and set up the Dissertation Proposal </w:t>
      </w:r>
      <w:r w:rsidR="002F0748">
        <w:rPr>
          <w:rFonts w:asciiTheme="majorHAnsi" w:hAnsiTheme="majorHAnsi"/>
          <w:sz w:val="22"/>
          <w:szCs w:val="22"/>
        </w:rPr>
        <w:t>meeting.</w:t>
      </w:r>
    </w:p>
    <w:p w14:paraId="1E7E2F3B" w14:textId="35F7D839" w:rsidR="00AC083A" w:rsidRDefault="00AC083A" w:rsidP="00287132">
      <w:pPr>
        <w:pStyle w:val="ListParagraph"/>
        <w:tabs>
          <w:tab w:val="left" w:pos="1080"/>
          <w:tab w:val="left" w:pos="1800"/>
        </w:tabs>
        <w:ind w:left="1440"/>
        <w:rPr>
          <w:rFonts w:asciiTheme="majorHAnsi" w:hAnsiTheme="majorHAnsi"/>
          <w:sz w:val="18"/>
          <w:szCs w:val="18"/>
        </w:rPr>
      </w:pPr>
      <w:r>
        <w:rPr>
          <w:rFonts w:ascii="Calibri" w:hAnsi="Calibri"/>
          <w:sz w:val="18"/>
          <w:szCs w:val="18"/>
        </w:rPr>
        <w:t>•</w:t>
      </w:r>
      <w:r>
        <w:rPr>
          <w:rFonts w:ascii="Calibri" w:hAnsi="Calibri"/>
          <w:sz w:val="18"/>
          <w:szCs w:val="18"/>
        </w:rPr>
        <w:tab/>
      </w:r>
      <w:r w:rsidR="002F0748" w:rsidRPr="00287132">
        <w:rPr>
          <w:rFonts w:asciiTheme="majorHAnsi" w:hAnsiTheme="majorHAnsi"/>
          <w:sz w:val="18"/>
          <w:szCs w:val="18"/>
        </w:rPr>
        <w:t xml:space="preserve">Review Dissertation Reading Protocols </w:t>
      </w:r>
      <w:r w:rsidR="00B16BA6" w:rsidRPr="00287132">
        <w:rPr>
          <w:rFonts w:asciiTheme="majorHAnsi" w:hAnsiTheme="majorHAnsi"/>
          <w:sz w:val="18"/>
          <w:szCs w:val="18"/>
        </w:rPr>
        <w:t xml:space="preserve">are </w:t>
      </w:r>
      <w:r w:rsidR="002F0748" w:rsidRPr="00287132">
        <w:rPr>
          <w:rFonts w:asciiTheme="majorHAnsi" w:hAnsiTheme="majorHAnsi"/>
          <w:sz w:val="18"/>
          <w:szCs w:val="18"/>
        </w:rPr>
        <w:t xml:space="preserve">described on </w:t>
      </w:r>
      <w:r w:rsidR="009963E5">
        <w:rPr>
          <w:rFonts w:asciiTheme="majorHAnsi" w:hAnsiTheme="majorHAnsi"/>
          <w:sz w:val="18"/>
          <w:szCs w:val="18"/>
        </w:rPr>
        <w:t xml:space="preserve">pp. </w:t>
      </w:r>
      <w:r w:rsidR="002F0748" w:rsidRPr="00287132">
        <w:rPr>
          <w:rFonts w:asciiTheme="majorHAnsi" w:hAnsiTheme="majorHAnsi"/>
          <w:sz w:val="18"/>
          <w:szCs w:val="18"/>
        </w:rPr>
        <w:t xml:space="preserve">24-25 of the </w:t>
      </w:r>
      <w:r w:rsidR="009963E5">
        <w:rPr>
          <w:rFonts w:asciiTheme="majorHAnsi" w:hAnsiTheme="majorHAnsi"/>
          <w:sz w:val="18"/>
          <w:szCs w:val="18"/>
        </w:rPr>
        <w:t xml:space="preserve">L&amp;C </w:t>
      </w:r>
      <w:r w:rsidR="002F0748" w:rsidRPr="00287132">
        <w:rPr>
          <w:rFonts w:asciiTheme="majorHAnsi" w:hAnsiTheme="majorHAnsi"/>
          <w:sz w:val="18"/>
          <w:szCs w:val="18"/>
        </w:rPr>
        <w:t>Program Handbook.</w:t>
      </w:r>
      <w:r w:rsidR="00D400AD" w:rsidRPr="00287132">
        <w:rPr>
          <w:rFonts w:asciiTheme="majorHAnsi" w:hAnsiTheme="majorHAnsi"/>
          <w:sz w:val="18"/>
          <w:szCs w:val="18"/>
        </w:rPr>
        <w:t xml:space="preserve"> </w:t>
      </w:r>
    </w:p>
    <w:p w14:paraId="0CB69B6B" w14:textId="55C08C89" w:rsidR="002F0748" w:rsidRPr="00B16BA6" w:rsidRDefault="00AC083A" w:rsidP="00287132">
      <w:pPr>
        <w:pStyle w:val="ListParagraph"/>
        <w:tabs>
          <w:tab w:val="left" w:pos="1080"/>
          <w:tab w:val="left" w:pos="1800"/>
        </w:tabs>
        <w:ind w:left="1440"/>
      </w:pPr>
      <w:r>
        <w:rPr>
          <w:rFonts w:ascii="Calibri" w:hAnsi="Calibri"/>
          <w:sz w:val="18"/>
          <w:szCs w:val="18"/>
        </w:rPr>
        <w:t>•</w:t>
      </w:r>
      <w:r>
        <w:rPr>
          <w:rFonts w:ascii="Calibri" w:hAnsi="Calibri"/>
          <w:sz w:val="18"/>
          <w:szCs w:val="18"/>
        </w:rPr>
        <w:tab/>
      </w:r>
      <w:r w:rsidR="00D400AD" w:rsidRPr="00287132">
        <w:rPr>
          <w:rFonts w:asciiTheme="majorHAnsi" w:hAnsiTheme="majorHAnsi"/>
          <w:sz w:val="18"/>
          <w:szCs w:val="18"/>
        </w:rPr>
        <w:t>Be aware of faculty schedules, particularly during the summer. Plan ahead to avoid delays.</w:t>
      </w:r>
    </w:p>
    <w:p w14:paraId="54750ECB" w14:textId="306680B8" w:rsidR="002F0748" w:rsidRDefault="002F0748" w:rsidP="002A7EF8">
      <w:pPr>
        <w:pStyle w:val="ListParagraph"/>
        <w:ind w:left="1080" w:hanging="720"/>
        <w:rPr>
          <w:rFonts w:asciiTheme="majorHAnsi" w:hAnsiTheme="majorHAnsi"/>
          <w:sz w:val="22"/>
          <w:szCs w:val="22"/>
        </w:rPr>
      </w:pPr>
      <w:r>
        <w:rPr>
          <w:rFonts w:asciiTheme="majorHAnsi" w:hAnsiTheme="majorHAnsi"/>
          <w:sz w:val="22"/>
          <w:szCs w:val="22"/>
        </w:rPr>
        <w:t xml:space="preserve">_____  </w:t>
      </w:r>
      <w:r w:rsidR="00EA7370">
        <w:rPr>
          <w:rFonts w:asciiTheme="majorHAnsi" w:hAnsiTheme="majorHAnsi"/>
          <w:sz w:val="22"/>
          <w:szCs w:val="22"/>
        </w:rPr>
        <w:t xml:space="preserve"> </w:t>
      </w:r>
      <w:r w:rsidR="00DA0A0B">
        <w:rPr>
          <w:rFonts w:asciiTheme="majorHAnsi" w:hAnsiTheme="majorHAnsi"/>
          <w:sz w:val="22"/>
          <w:szCs w:val="22"/>
        </w:rPr>
        <w:t>Complete the</w:t>
      </w:r>
      <w:r>
        <w:rPr>
          <w:rFonts w:asciiTheme="majorHAnsi" w:hAnsiTheme="majorHAnsi"/>
          <w:sz w:val="22"/>
          <w:szCs w:val="22"/>
        </w:rPr>
        <w:t xml:space="preserve"> </w:t>
      </w:r>
      <w:r w:rsidR="006262C6">
        <w:rPr>
          <w:rFonts w:asciiTheme="majorHAnsi" w:hAnsiTheme="majorHAnsi"/>
          <w:sz w:val="22"/>
          <w:szCs w:val="22"/>
        </w:rPr>
        <w:t>“</w:t>
      </w:r>
      <w:r>
        <w:rPr>
          <w:rFonts w:asciiTheme="majorHAnsi" w:hAnsiTheme="majorHAnsi"/>
          <w:sz w:val="22"/>
          <w:szCs w:val="22"/>
        </w:rPr>
        <w:t>Research Topic Approval Form</w:t>
      </w:r>
      <w:r w:rsidR="006262C6">
        <w:rPr>
          <w:rFonts w:asciiTheme="majorHAnsi" w:hAnsiTheme="majorHAnsi"/>
          <w:sz w:val="22"/>
          <w:szCs w:val="22"/>
        </w:rPr>
        <w:t xml:space="preserve">” </w:t>
      </w:r>
      <w:r w:rsidR="009963E5">
        <w:rPr>
          <w:rFonts w:asciiTheme="majorHAnsi" w:hAnsiTheme="majorHAnsi"/>
          <w:sz w:val="22"/>
          <w:szCs w:val="22"/>
        </w:rPr>
        <w:t xml:space="preserve">(RTAF) </w:t>
      </w:r>
      <w:r>
        <w:rPr>
          <w:rFonts w:asciiTheme="majorHAnsi" w:hAnsiTheme="majorHAnsi"/>
          <w:sz w:val="22"/>
          <w:szCs w:val="22"/>
        </w:rPr>
        <w:t xml:space="preserve">after </w:t>
      </w:r>
      <w:r w:rsidR="00B16BA6">
        <w:rPr>
          <w:rFonts w:asciiTheme="majorHAnsi" w:hAnsiTheme="majorHAnsi"/>
          <w:sz w:val="22"/>
          <w:szCs w:val="22"/>
        </w:rPr>
        <w:t xml:space="preserve">a </w:t>
      </w:r>
      <w:r>
        <w:rPr>
          <w:rFonts w:asciiTheme="majorHAnsi" w:hAnsiTheme="majorHAnsi"/>
          <w:sz w:val="22"/>
          <w:szCs w:val="22"/>
        </w:rPr>
        <w:t>successful Dissertation Proposal meeting or when requested revisions</w:t>
      </w:r>
      <w:r w:rsidR="00B16BA6">
        <w:rPr>
          <w:rFonts w:asciiTheme="majorHAnsi" w:hAnsiTheme="majorHAnsi"/>
          <w:sz w:val="22"/>
          <w:szCs w:val="22"/>
        </w:rPr>
        <w:t xml:space="preserve"> (which are typical)</w:t>
      </w:r>
      <w:r>
        <w:rPr>
          <w:rFonts w:asciiTheme="majorHAnsi" w:hAnsiTheme="majorHAnsi"/>
          <w:sz w:val="22"/>
          <w:szCs w:val="22"/>
        </w:rPr>
        <w:t xml:space="preserve"> are completed. </w:t>
      </w:r>
      <w:r w:rsidR="00DB4D95">
        <w:rPr>
          <w:rFonts w:asciiTheme="majorHAnsi" w:hAnsiTheme="majorHAnsi"/>
          <w:sz w:val="22"/>
          <w:szCs w:val="22"/>
        </w:rPr>
        <w:t>Submit the RTAF together with the 1-2 page abstract and timeline for completion to the L&amp;C Program secretary.</w:t>
      </w:r>
    </w:p>
    <w:p w14:paraId="20BD0569" w14:textId="03D9F9F7" w:rsidR="00EA7370" w:rsidRPr="00EA7370" w:rsidRDefault="00EA7370" w:rsidP="00287132">
      <w:pPr>
        <w:pStyle w:val="ListParagraph"/>
        <w:numPr>
          <w:ilvl w:val="0"/>
          <w:numId w:val="6"/>
        </w:numPr>
        <w:tabs>
          <w:tab w:val="left" w:pos="1800"/>
        </w:tabs>
        <w:ind w:left="1800"/>
        <w:rPr>
          <w:rFonts w:asciiTheme="majorHAnsi" w:hAnsiTheme="majorHAnsi"/>
          <w:sz w:val="18"/>
          <w:szCs w:val="18"/>
        </w:rPr>
      </w:pPr>
      <w:r w:rsidRPr="00EA7370">
        <w:rPr>
          <w:rFonts w:asciiTheme="majorHAnsi" w:hAnsiTheme="majorHAnsi"/>
          <w:sz w:val="18"/>
          <w:szCs w:val="18"/>
        </w:rPr>
        <w:t xml:space="preserve">This means </w:t>
      </w:r>
      <w:r w:rsidR="00B16BA6">
        <w:rPr>
          <w:rFonts w:asciiTheme="majorHAnsi" w:hAnsiTheme="majorHAnsi"/>
          <w:sz w:val="18"/>
          <w:szCs w:val="18"/>
        </w:rPr>
        <w:t>you are</w:t>
      </w:r>
      <w:r w:rsidR="007563FA">
        <w:rPr>
          <w:rFonts w:asciiTheme="majorHAnsi" w:hAnsiTheme="majorHAnsi"/>
          <w:sz w:val="18"/>
          <w:szCs w:val="18"/>
        </w:rPr>
        <w:t xml:space="preserve"> now officially ABD and </w:t>
      </w:r>
      <w:r w:rsidRPr="00EA7370">
        <w:rPr>
          <w:rFonts w:asciiTheme="majorHAnsi" w:hAnsiTheme="majorHAnsi"/>
          <w:sz w:val="18"/>
          <w:szCs w:val="18"/>
        </w:rPr>
        <w:t>the Acting Adviser (now the Dissertation Director) will be paid for the Dissertation Direction</w:t>
      </w:r>
      <w:r w:rsidR="009963E5">
        <w:rPr>
          <w:rFonts w:asciiTheme="majorHAnsi" w:hAnsiTheme="majorHAnsi"/>
          <w:sz w:val="18"/>
          <w:szCs w:val="18"/>
        </w:rPr>
        <w:t xml:space="preserve"> after you have registered and paid</w:t>
      </w:r>
      <w:r w:rsidRPr="00EA7370">
        <w:rPr>
          <w:rFonts w:asciiTheme="majorHAnsi" w:hAnsiTheme="majorHAnsi"/>
          <w:sz w:val="18"/>
          <w:szCs w:val="18"/>
        </w:rPr>
        <w:t xml:space="preserve"> for all 12 Dissertation Credits.</w:t>
      </w:r>
    </w:p>
    <w:p w14:paraId="34A2FCA6" w14:textId="4124A392" w:rsidR="002B6261" w:rsidRDefault="002A7EF8" w:rsidP="00287132">
      <w:pPr>
        <w:pStyle w:val="ListParagraph"/>
        <w:ind w:left="1440" w:hanging="1080"/>
        <w:rPr>
          <w:rFonts w:asciiTheme="majorHAnsi" w:hAnsiTheme="majorHAnsi"/>
          <w:sz w:val="22"/>
          <w:szCs w:val="22"/>
        </w:rPr>
      </w:pPr>
      <w:r>
        <w:rPr>
          <w:rFonts w:asciiTheme="majorHAnsi" w:hAnsiTheme="majorHAnsi"/>
          <w:sz w:val="22"/>
          <w:szCs w:val="22"/>
        </w:rPr>
        <w:t xml:space="preserve">_____   </w:t>
      </w:r>
      <w:r w:rsidR="00B16BA6">
        <w:rPr>
          <w:rFonts w:asciiTheme="majorHAnsi" w:hAnsiTheme="majorHAnsi"/>
          <w:sz w:val="22"/>
          <w:szCs w:val="22"/>
        </w:rPr>
        <w:t xml:space="preserve">Clarify with your Advisor and committee </w:t>
      </w:r>
      <w:r w:rsidR="002B6261">
        <w:rPr>
          <w:rFonts w:asciiTheme="majorHAnsi" w:hAnsiTheme="majorHAnsi"/>
          <w:sz w:val="22"/>
          <w:szCs w:val="22"/>
        </w:rPr>
        <w:t>whic</w:t>
      </w:r>
      <w:r w:rsidR="003F699D">
        <w:rPr>
          <w:rFonts w:asciiTheme="majorHAnsi" w:hAnsiTheme="majorHAnsi"/>
          <w:sz w:val="22"/>
          <w:szCs w:val="22"/>
        </w:rPr>
        <w:t>h reading protocol will be followed</w:t>
      </w:r>
    </w:p>
    <w:p w14:paraId="3C139A60" w14:textId="77777777" w:rsidR="002B6261" w:rsidRDefault="002B6261" w:rsidP="00287132">
      <w:pPr>
        <w:pStyle w:val="ListParagraph"/>
        <w:numPr>
          <w:ilvl w:val="0"/>
          <w:numId w:val="16"/>
        </w:numPr>
        <w:ind w:left="1800"/>
        <w:rPr>
          <w:rFonts w:asciiTheme="majorHAnsi" w:hAnsiTheme="majorHAnsi"/>
          <w:sz w:val="18"/>
          <w:szCs w:val="18"/>
        </w:rPr>
      </w:pPr>
      <w:r w:rsidRPr="00287132">
        <w:rPr>
          <w:rFonts w:asciiTheme="majorHAnsi" w:hAnsiTheme="majorHAnsi"/>
          <w:sz w:val="18"/>
          <w:szCs w:val="18"/>
        </w:rPr>
        <w:t xml:space="preserve">Protocol A: When a substantial portion of the project (2/3) has been drafted, has been revised with director comments and then sent to the committee for general comments and a green light, then committee readers should be allowed at least 4 weeks to review such a 2/3 copy, after which the student should have at least 4 weeks (or more if necessary) after receiving the 2/3 copy back from the committee to respond to any suggestions at this stage [readers should inform the director of the dissertation if they believe that significant problems or other postponements of the timeline might be necessary]; once a student has revised, a final, complete defense copy should be sent to all readers at least 4 weeks prior to a scheduled defense. </w:t>
      </w:r>
    </w:p>
    <w:p w14:paraId="71F69C25" w14:textId="571621D3" w:rsidR="002B6261" w:rsidRPr="00287132" w:rsidRDefault="002B6261" w:rsidP="00287132">
      <w:pPr>
        <w:pStyle w:val="ListParagraph"/>
        <w:numPr>
          <w:ilvl w:val="0"/>
          <w:numId w:val="16"/>
        </w:numPr>
        <w:ind w:left="1800"/>
        <w:rPr>
          <w:rFonts w:asciiTheme="majorHAnsi" w:hAnsiTheme="majorHAnsi"/>
          <w:sz w:val="22"/>
          <w:szCs w:val="22"/>
        </w:rPr>
      </w:pPr>
      <w:r w:rsidRPr="00287132">
        <w:rPr>
          <w:rFonts w:asciiTheme="majorHAnsi" w:hAnsiTheme="majorHAnsi"/>
          <w:sz w:val="18"/>
          <w:szCs w:val="18"/>
        </w:rPr>
        <w:t>Protocol B: The dissertation director assumes primary responsibility for guiding the student in the completion of a draft and revision of all chapters; then readers are given a complete draft to review. Readers should receive a complete draft at least 8 weeks prior to a scheduled defense.</w:t>
      </w:r>
    </w:p>
    <w:p w14:paraId="4043525F" w14:textId="55C0F186" w:rsidR="003F699D" w:rsidRPr="00287132" w:rsidRDefault="003F699D" w:rsidP="00287132">
      <w:pPr>
        <w:pStyle w:val="ListParagraph"/>
        <w:numPr>
          <w:ilvl w:val="0"/>
          <w:numId w:val="16"/>
        </w:numPr>
        <w:ind w:left="1800"/>
        <w:rPr>
          <w:rFonts w:asciiTheme="majorHAnsi" w:hAnsiTheme="majorHAnsi"/>
          <w:sz w:val="22"/>
          <w:szCs w:val="22"/>
        </w:rPr>
      </w:pPr>
      <w:r>
        <w:rPr>
          <w:rFonts w:asciiTheme="majorHAnsi" w:hAnsiTheme="majorHAnsi"/>
          <w:sz w:val="18"/>
          <w:szCs w:val="18"/>
        </w:rPr>
        <w:t xml:space="preserve">Communicate </w:t>
      </w:r>
      <w:r w:rsidR="00D400AD">
        <w:rPr>
          <w:rFonts w:asciiTheme="majorHAnsi" w:hAnsiTheme="majorHAnsi"/>
          <w:sz w:val="18"/>
          <w:szCs w:val="18"/>
        </w:rPr>
        <w:t xml:space="preserve">clearly </w:t>
      </w:r>
      <w:r>
        <w:rPr>
          <w:rFonts w:asciiTheme="majorHAnsi" w:hAnsiTheme="majorHAnsi"/>
          <w:sz w:val="18"/>
          <w:szCs w:val="18"/>
        </w:rPr>
        <w:t xml:space="preserve">with your adviser concerning expectations regarding how you will submit chapter drafts for critique, how soon they will return comments to you, and so on. </w:t>
      </w:r>
    </w:p>
    <w:p w14:paraId="2D83C19B" w14:textId="77777777" w:rsidR="00B16BA6" w:rsidRDefault="00B16BA6" w:rsidP="00287132">
      <w:pPr>
        <w:pStyle w:val="ListParagraph"/>
        <w:ind w:left="0"/>
        <w:rPr>
          <w:rFonts w:asciiTheme="majorHAnsi" w:hAnsiTheme="majorHAnsi"/>
          <w:b/>
          <w:sz w:val="22"/>
          <w:szCs w:val="22"/>
        </w:rPr>
      </w:pPr>
    </w:p>
    <w:p w14:paraId="29CE0EB6" w14:textId="2941CF1E" w:rsidR="00B16BA6" w:rsidRDefault="00B16BA6" w:rsidP="00287132">
      <w:pPr>
        <w:pStyle w:val="ListParagraph"/>
        <w:ind w:left="0"/>
        <w:rPr>
          <w:rFonts w:asciiTheme="majorHAnsi" w:hAnsiTheme="majorHAnsi"/>
          <w:b/>
          <w:sz w:val="22"/>
          <w:szCs w:val="22"/>
        </w:rPr>
      </w:pPr>
      <w:r>
        <w:rPr>
          <w:rFonts w:asciiTheme="majorHAnsi" w:hAnsiTheme="majorHAnsi"/>
          <w:b/>
          <w:sz w:val="22"/>
          <w:szCs w:val="22"/>
        </w:rPr>
        <w:t>THE DISSERTATION</w:t>
      </w:r>
      <w:r w:rsidR="006C2BBA">
        <w:rPr>
          <w:rFonts w:asciiTheme="majorHAnsi" w:hAnsiTheme="majorHAnsi"/>
          <w:b/>
          <w:sz w:val="22"/>
          <w:szCs w:val="22"/>
        </w:rPr>
        <w:t xml:space="preserve"> DEFENSE</w:t>
      </w:r>
    </w:p>
    <w:p w14:paraId="20DD5523" w14:textId="6B299493" w:rsidR="006C2BBA" w:rsidRPr="00287132" w:rsidRDefault="00B16BA6" w:rsidP="00287132">
      <w:pPr>
        <w:pStyle w:val="ListParagraph"/>
        <w:ind w:hanging="360"/>
        <w:rPr>
          <w:rFonts w:asciiTheme="majorHAnsi" w:hAnsiTheme="majorHAnsi"/>
          <w:sz w:val="22"/>
          <w:szCs w:val="22"/>
        </w:rPr>
      </w:pPr>
      <w:r w:rsidRPr="00287132">
        <w:rPr>
          <w:rFonts w:asciiTheme="majorHAnsi" w:hAnsiTheme="majorHAnsi"/>
          <w:sz w:val="22"/>
          <w:szCs w:val="22"/>
        </w:rPr>
        <w:t>_____</w:t>
      </w:r>
      <w:r w:rsidR="00962FFF">
        <w:rPr>
          <w:rFonts w:asciiTheme="majorHAnsi" w:hAnsiTheme="majorHAnsi"/>
          <w:sz w:val="22"/>
          <w:szCs w:val="22"/>
        </w:rPr>
        <w:t xml:space="preserve">   </w:t>
      </w:r>
      <w:r w:rsidR="007563FA" w:rsidRPr="00287132">
        <w:rPr>
          <w:rFonts w:asciiTheme="majorHAnsi" w:hAnsiTheme="majorHAnsi"/>
          <w:sz w:val="22"/>
          <w:szCs w:val="22"/>
        </w:rPr>
        <w:t xml:space="preserve">Schedule the Dissertation Defense </w:t>
      </w:r>
    </w:p>
    <w:p w14:paraId="74D3524F" w14:textId="7D076194" w:rsidR="006C2BBA" w:rsidRDefault="006C2BBA" w:rsidP="00287132">
      <w:pPr>
        <w:pStyle w:val="ListParagraph"/>
        <w:numPr>
          <w:ilvl w:val="0"/>
          <w:numId w:val="17"/>
        </w:numPr>
        <w:ind w:left="1800"/>
        <w:rPr>
          <w:rFonts w:asciiTheme="majorHAnsi" w:hAnsiTheme="majorHAnsi"/>
          <w:sz w:val="18"/>
          <w:szCs w:val="18"/>
        </w:rPr>
      </w:pPr>
      <w:r>
        <w:rPr>
          <w:rFonts w:asciiTheme="majorHAnsi" w:hAnsiTheme="majorHAnsi"/>
          <w:sz w:val="18"/>
          <w:szCs w:val="18"/>
        </w:rPr>
        <w:t xml:space="preserve">Make </w:t>
      </w:r>
      <w:r w:rsidR="007563FA" w:rsidRPr="0043677B">
        <w:rPr>
          <w:rFonts w:asciiTheme="majorHAnsi" w:hAnsiTheme="majorHAnsi"/>
          <w:sz w:val="18"/>
          <w:szCs w:val="18"/>
        </w:rPr>
        <w:t xml:space="preserve">sure that </w:t>
      </w:r>
      <w:r>
        <w:rPr>
          <w:rFonts w:asciiTheme="majorHAnsi" w:hAnsiTheme="majorHAnsi"/>
          <w:sz w:val="18"/>
          <w:szCs w:val="18"/>
        </w:rPr>
        <w:t>your readers have</w:t>
      </w:r>
      <w:r w:rsidR="007563FA" w:rsidRPr="0043677B">
        <w:rPr>
          <w:rFonts w:asciiTheme="majorHAnsi" w:hAnsiTheme="majorHAnsi"/>
          <w:sz w:val="18"/>
          <w:szCs w:val="18"/>
        </w:rPr>
        <w:t xml:space="preserve"> adequate time to </w:t>
      </w:r>
      <w:r w:rsidR="00A52696" w:rsidRPr="0043677B">
        <w:rPr>
          <w:rFonts w:asciiTheme="majorHAnsi" w:hAnsiTheme="majorHAnsi"/>
          <w:sz w:val="18"/>
          <w:szCs w:val="18"/>
        </w:rPr>
        <w:t xml:space="preserve">prepare </w:t>
      </w:r>
      <w:r>
        <w:rPr>
          <w:rFonts w:asciiTheme="majorHAnsi" w:hAnsiTheme="majorHAnsi"/>
          <w:sz w:val="18"/>
          <w:szCs w:val="18"/>
        </w:rPr>
        <w:t>as defined by the reading protocol you have chosen</w:t>
      </w:r>
      <w:r w:rsidR="00900513">
        <w:rPr>
          <w:rFonts w:asciiTheme="majorHAnsi" w:hAnsiTheme="majorHAnsi"/>
          <w:sz w:val="18"/>
          <w:szCs w:val="18"/>
        </w:rPr>
        <w:t>.</w:t>
      </w:r>
      <w:r>
        <w:rPr>
          <w:rFonts w:asciiTheme="majorHAnsi" w:hAnsiTheme="majorHAnsi"/>
          <w:sz w:val="18"/>
          <w:szCs w:val="18"/>
        </w:rPr>
        <w:t xml:space="preserve"> </w:t>
      </w:r>
    </w:p>
    <w:p w14:paraId="37CDFEE4" w14:textId="43E533F2" w:rsidR="007563FA" w:rsidRPr="0043677B" w:rsidRDefault="006C2BBA" w:rsidP="00287132">
      <w:pPr>
        <w:pStyle w:val="ListParagraph"/>
        <w:numPr>
          <w:ilvl w:val="0"/>
          <w:numId w:val="17"/>
        </w:numPr>
        <w:ind w:left="1800"/>
        <w:rPr>
          <w:rFonts w:asciiTheme="majorHAnsi" w:hAnsiTheme="majorHAnsi"/>
          <w:sz w:val="18"/>
          <w:szCs w:val="18"/>
        </w:rPr>
      </w:pPr>
      <w:r>
        <w:rPr>
          <w:rFonts w:asciiTheme="majorHAnsi" w:hAnsiTheme="majorHAnsi"/>
          <w:sz w:val="18"/>
          <w:szCs w:val="18"/>
        </w:rPr>
        <w:t xml:space="preserve">Make sure you have </w:t>
      </w:r>
      <w:r w:rsidR="00A52696" w:rsidRPr="0043677B">
        <w:rPr>
          <w:rFonts w:asciiTheme="majorHAnsi" w:hAnsiTheme="majorHAnsi"/>
          <w:sz w:val="18"/>
          <w:szCs w:val="18"/>
        </w:rPr>
        <w:t xml:space="preserve">adequate time to address </w:t>
      </w:r>
      <w:r w:rsidR="00DA0A0B">
        <w:rPr>
          <w:rFonts w:asciiTheme="majorHAnsi" w:hAnsiTheme="majorHAnsi"/>
          <w:sz w:val="18"/>
          <w:szCs w:val="18"/>
        </w:rPr>
        <w:t xml:space="preserve">requested </w:t>
      </w:r>
      <w:r w:rsidR="00A52696" w:rsidRPr="0043677B">
        <w:rPr>
          <w:rFonts w:asciiTheme="majorHAnsi" w:hAnsiTheme="majorHAnsi"/>
          <w:sz w:val="18"/>
          <w:szCs w:val="18"/>
        </w:rPr>
        <w:t>revisions before the dissertation submission deadline (November 1 for December, April 1 for May, July 1 for August).</w:t>
      </w:r>
    </w:p>
    <w:p w14:paraId="3ED96354" w14:textId="448DECD3" w:rsidR="00900513" w:rsidRDefault="006C2BBA" w:rsidP="00287132">
      <w:pPr>
        <w:ind w:left="1440" w:hanging="1080"/>
        <w:rPr>
          <w:rFonts w:asciiTheme="majorHAnsi" w:hAnsiTheme="majorHAnsi"/>
          <w:sz w:val="22"/>
          <w:szCs w:val="22"/>
        </w:rPr>
      </w:pPr>
      <w:r w:rsidRPr="00287132">
        <w:rPr>
          <w:rFonts w:asciiTheme="majorHAnsi" w:hAnsiTheme="majorHAnsi"/>
          <w:sz w:val="22"/>
          <w:szCs w:val="22"/>
        </w:rPr>
        <w:t xml:space="preserve">_____  </w:t>
      </w:r>
      <w:r w:rsidR="00900513">
        <w:rPr>
          <w:rFonts w:asciiTheme="majorHAnsi" w:hAnsiTheme="majorHAnsi"/>
          <w:sz w:val="22"/>
          <w:szCs w:val="22"/>
        </w:rPr>
        <w:t xml:space="preserve"> Submit</w:t>
      </w:r>
      <w:r w:rsidR="00A52696" w:rsidRPr="00287132">
        <w:rPr>
          <w:rFonts w:asciiTheme="majorHAnsi" w:hAnsiTheme="majorHAnsi"/>
          <w:sz w:val="22"/>
          <w:szCs w:val="22"/>
        </w:rPr>
        <w:t xml:space="preserve"> </w:t>
      </w:r>
      <w:r w:rsidR="00900513">
        <w:rPr>
          <w:rFonts w:asciiTheme="majorHAnsi" w:hAnsiTheme="majorHAnsi"/>
          <w:sz w:val="22"/>
          <w:szCs w:val="22"/>
        </w:rPr>
        <w:t>dissertation draft</w:t>
      </w:r>
      <w:r w:rsidR="00A52696" w:rsidRPr="00287132">
        <w:rPr>
          <w:rFonts w:asciiTheme="majorHAnsi" w:hAnsiTheme="majorHAnsi"/>
          <w:sz w:val="22"/>
          <w:szCs w:val="22"/>
        </w:rPr>
        <w:t xml:space="preserve"> to the School of Graduate Studies and Research for format review</w:t>
      </w:r>
      <w:r w:rsidR="00DA0A0B" w:rsidRPr="00287132">
        <w:rPr>
          <w:rFonts w:asciiTheme="majorHAnsi" w:hAnsiTheme="majorHAnsi"/>
          <w:sz w:val="22"/>
          <w:szCs w:val="22"/>
        </w:rPr>
        <w:t xml:space="preserve"> </w:t>
      </w:r>
    </w:p>
    <w:p w14:paraId="16368210" w14:textId="433D31E2" w:rsidR="00900513" w:rsidRDefault="00900513" w:rsidP="00287132">
      <w:pPr>
        <w:pStyle w:val="ListParagraph"/>
        <w:numPr>
          <w:ilvl w:val="0"/>
          <w:numId w:val="18"/>
        </w:numPr>
        <w:ind w:left="1800"/>
        <w:rPr>
          <w:rFonts w:asciiTheme="majorHAnsi" w:hAnsiTheme="majorHAnsi"/>
          <w:sz w:val="18"/>
          <w:szCs w:val="18"/>
        </w:rPr>
      </w:pPr>
      <w:r>
        <w:rPr>
          <w:rFonts w:asciiTheme="majorHAnsi" w:hAnsiTheme="majorHAnsi"/>
          <w:sz w:val="18"/>
          <w:szCs w:val="18"/>
        </w:rPr>
        <w:t xml:space="preserve">Deadlines: </w:t>
      </w:r>
      <w:r w:rsidR="00DA0A0B" w:rsidRPr="00287132">
        <w:rPr>
          <w:rFonts w:asciiTheme="majorHAnsi" w:hAnsiTheme="majorHAnsi"/>
          <w:sz w:val="18"/>
          <w:szCs w:val="18"/>
        </w:rPr>
        <w:t>November 1 for December graduation, April 1 for May, July 1 for August</w:t>
      </w:r>
      <w:r w:rsidR="00A52696" w:rsidRPr="00287132">
        <w:rPr>
          <w:rFonts w:asciiTheme="majorHAnsi" w:hAnsiTheme="majorHAnsi"/>
          <w:sz w:val="18"/>
          <w:szCs w:val="18"/>
        </w:rPr>
        <w:t xml:space="preserve">. </w:t>
      </w:r>
    </w:p>
    <w:p w14:paraId="630F0BF2" w14:textId="1DAF931B" w:rsidR="00900513" w:rsidRPr="00287132" w:rsidRDefault="00A52696" w:rsidP="00287132">
      <w:pPr>
        <w:pStyle w:val="ListParagraph"/>
        <w:numPr>
          <w:ilvl w:val="0"/>
          <w:numId w:val="18"/>
        </w:numPr>
        <w:ind w:left="1800"/>
        <w:rPr>
          <w:rFonts w:asciiTheme="majorHAnsi" w:hAnsiTheme="majorHAnsi"/>
          <w:sz w:val="18"/>
          <w:szCs w:val="18"/>
        </w:rPr>
      </w:pPr>
      <w:r w:rsidRPr="00287132">
        <w:rPr>
          <w:rFonts w:asciiTheme="majorHAnsi" w:hAnsiTheme="majorHAnsi"/>
          <w:sz w:val="18"/>
          <w:szCs w:val="18"/>
        </w:rPr>
        <w:t>This does not need to be the final version.</w:t>
      </w:r>
    </w:p>
    <w:p w14:paraId="475FEE34" w14:textId="73AB2AC7" w:rsidR="00900513" w:rsidRDefault="002A7EF8" w:rsidP="00287132">
      <w:pPr>
        <w:ind w:left="720" w:hanging="360"/>
        <w:rPr>
          <w:rFonts w:asciiTheme="majorHAnsi" w:hAnsiTheme="majorHAnsi"/>
          <w:sz w:val="22"/>
          <w:szCs w:val="22"/>
        </w:rPr>
      </w:pPr>
      <w:r>
        <w:rPr>
          <w:rFonts w:asciiTheme="majorHAnsi" w:hAnsiTheme="majorHAnsi"/>
          <w:sz w:val="22"/>
          <w:szCs w:val="22"/>
        </w:rPr>
        <w:t xml:space="preserve">_____   </w:t>
      </w:r>
      <w:r w:rsidR="00900513">
        <w:rPr>
          <w:rFonts w:asciiTheme="majorHAnsi" w:hAnsiTheme="majorHAnsi"/>
          <w:sz w:val="22"/>
          <w:szCs w:val="22"/>
        </w:rPr>
        <w:t xml:space="preserve">Apply </w:t>
      </w:r>
      <w:r w:rsidR="00A52696" w:rsidRPr="00287132">
        <w:rPr>
          <w:rFonts w:asciiTheme="majorHAnsi" w:hAnsiTheme="majorHAnsi"/>
          <w:sz w:val="22"/>
          <w:szCs w:val="22"/>
        </w:rPr>
        <w:t xml:space="preserve">for graduation with the SGSR </w:t>
      </w:r>
    </w:p>
    <w:p w14:paraId="2A6CF7FB" w14:textId="587152C7" w:rsidR="00900513" w:rsidRPr="00287132" w:rsidRDefault="00900513" w:rsidP="00287132">
      <w:pPr>
        <w:pStyle w:val="ListParagraph"/>
        <w:numPr>
          <w:ilvl w:val="0"/>
          <w:numId w:val="19"/>
        </w:numPr>
        <w:ind w:left="1800"/>
        <w:rPr>
          <w:rFonts w:asciiTheme="majorHAnsi" w:hAnsiTheme="majorHAnsi"/>
          <w:sz w:val="18"/>
          <w:szCs w:val="18"/>
        </w:rPr>
      </w:pPr>
      <w:r w:rsidRPr="00287132">
        <w:rPr>
          <w:rFonts w:asciiTheme="majorHAnsi" w:hAnsiTheme="majorHAnsi"/>
          <w:sz w:val="18"/>
          <w:szCs w:val="18"/>
        </w:rPr>
        <w:t xml:space="preserve">Deadlines: </w:t>
      </w:r>
      <w:r w:rsidR="00A52696" w:rsidRPr="00900513">
        <w:rPr>
          <w:rFonts w:asciiTheme="majorHAnsi" w:hAnsiTheme="majorHAnsi"/>
          <w:sz w:val="18"/>
          <w:szCs w:val="18"/>
        </w:rPr>
        <w:t xml:space="preserve">December 1 for December, May 1 for May, August 1 for August, January 1 for January. </w:t>
      </w:r>
    </w:p>
    <w:p w14:paraId="194DF5E2" w14:textId="7CB0CD60" w:rsidR="00A52696" w:rsidRPr="00900513" w:rsidRDefault="00A52696" w:rsidP="00287132">
      <w:pPr>
        <w:pStyle w:val="ListParagraph"/>
        <w:numPr>
          <w:ilvl w:val="0"/>
          <w:numId w:val="19"/>
        </w:numPr>
        <w:ind w:left="1800"/>
        <w:rPr>
          <w:rFonts w:asciiTheme="majorHAnsi" w:hAnsiTheme="majorHAnsi"/>
          <w:sz w:val="18"/>
          <w:szCs w:val="18"/>
        </w:rPr>
      </w:pPr>
      <w:r w:rsidRPr="00900513">
        <w:rPr>
          <w:rFonts w:asciiTheme="majorHAnsi" w:hAnsiTheme="majorHAnsi"/>
          <w:sz w:val="18"/>
          <w:szCs w:val="18"/>
        </w:rPr>
        <w:t xml:space="preserve">Application is completed through </w:t>
      </w:r>
      <w:r w:rsidR="00900513" w:rsidRPr="00287132">
        <w:rPr>
          <w:rFonts w:asciiTheme="majorHAnsi" w:hAnsiTheme="majorHAnsi"/>
          <w:sz w:val="18"/>
          <w:szCs w:val="18"/>
        </w:rPr>
        <w:t>your</w:t>
      </w:r>
      <w:r w:rsidRPr="00900513">
        <w:rPr>
          <w:rFonts w:asciiTheme="majorHAnsi" w:hAnsiTheme="majorHAnsi"/>
          <w:sz w:val="18"/>
          <w:szCs w:val="18"/>
        </w:rPr>
        <w:t xml:space="preserve"> MyIUP page.</w:t>
      </w:r>
    </w:p>
    <w:p w14:paraId="7DB4A023" w14:textId="61F7646E" w:rsidR="00A52696" w:rsidRPr="00287132" w:rsidRDefault="00900513" w:rsidP="00287132">
      <w:pPr>
        <w:ind w:left="1080" w:hanging="720"/>
        <w:rPr>
          <w:rFonts w:asciiTheme="majorHAnsi" w:hAnsiTheme="majorHAnsi"/>
          <w:sz w:val="22"/>
          <w:szCs w:val="22"/>
        </w:rPr>
      </w:pPr>
      <w:r>
        <w:rPr>
          <w:rFonts w:asciiTheme="majorHAnsi" w:hAnsiTheme="majorHAnsi"/>
          <w:sz w:val="22"/>
          <w:szCs w:val="22"/>
        </w:rPr>
        <w:t xml:space="preserve">_____   Complete </w:t>
      </w:r>
      <w:r w:rsidR="00A52696" w:rsidRPr="00287132">
        <w:rPr>
          <w:rFonts w:asciiTheme="majorHAnsi" w:hAnsiTheme="majorHAnsi"/>
          <w:sz w:val="22"/>
          <w:szCs w:val="22"/>
        </w:rPr>
        <w:t>the IUP Electronic Dissertation Publishing Agreement and the Survey of Earned Doctorates (these can be found on the Forms page of the SGSR website).</w:t>
      </w:r>
    </w:p>
    <w:p w14:paraId="2E39BFC6" w14:textId="76599365" w:rsidR="00900513" w:rsidRDefault="00962FFF" w:rsidP="00287132">
      <w:pPr>
        <w:ind w:left="720" w:hanging="360"/>
        <w:rPr>
          <w:rFonts w:asciiTheme="majorHAnsi" w:hAnsiTheme="majorHAnsi"/>
          <w:sz w:val="22"/>
          <w:szCs w:val="22"/>
        </w:rPr>
      </w:pPr>
      <w:r>
        <w:rPr>
          <w:rFonts w:asciiTheme="majorHAnsi" w:hAnsiTheme="majorHAnsi"/>
          <w:sz w:val="22"/>
          <w:szCs w:val="22"/>
        </w:rPr>
        <w:t xml:space="preserve">_____   </w:t>
      </w:r>
      <w:r w:rsidR="00900513">
        <w:rPr>
          <w:rFonts w:asciiTheme="majorHAnsi" w:hAnsiTheme="majorHAnsi"/>
          <w:sz w:val="22"/>
          <w:szCs w:val="22"/>
        </w:rPr>
        <w:t>Defend the dissertation</w:t>
      </w:r>
    </w:p>
    <w:p w14:paraId="787ED3C9" w14:textId="18BD0840" w:rsidR="00900513" w:rsidRPr="00287132" w:rsidRDefault="00900513" w:rsidP="00287132">
      <w:pPr>
        <w:pStyle w:val="ListParagraph"/>
        <w:numPr>
          <w:ilvl w:val="0"/>
          <w:numId w:val="20"/>
        </w:numPr>
        <w:ind w:left="1800"/>
        <w:rPr>
          <w:rFonts w:asciiTheme="majorHAnsi" w:hAnsiTheme="majorHAnsi"/>
          <w:sz w:val="22"/>
          <w:szCs w:val="22"/>
        </w:rPr>
      </w:pPr>
      <w:r>
        <w:rPr>
          <w:rFonts w:asciiTheme="majorHAnsi" w:hAnsiTheme="majorHAnsi"/>
          <w:sz w:val="18"/>
          <w:szCs w:val="18"/>
        </w:rPr>
        <w:t>Typically, the dissertation defense lasts 90 minutes and consists of a 5-minute opening statement by the dissertator, questions and discussion led by each of the readers, private de</w:t>
      </w:r>
      <w:r w:rsidR="001935E4">
        <w:rPr>
          <w:rFonts w:asciiTheme="majorHAnsi" w:hAnsiTheme="majorHAnsi"/>
          <w:sz w:val="18"/>
          <w:szCs w:val="18"/>
        </w:rPr>
        <w:t>l</w:t>
      </w:r>
      <w:r>
        <w:rPr>
          <w:rFonts w:asciiTheme="majorHAnsi" w:hAnsiTheme="majorHAnsi"/>
          <w:sz w:val="18"/>
          <w:szCs w:val="18"/>
        </w:rPr>
        <w:t>iberation among the committee members, then pronouncement of their decision (pass or pass with revision).</w:t>
      </w:r>
    </w:p>
    <w:p w14:paraId="0BF7A88D" w14:textId="1CF39AB9" w:rsidR="00900513" w:rsidRPr="00287132" w:rsidRDefault="00900513" w:rsidP="00287132">
      <w:pPr>
        <w:pStyle w:val="ListParagraph"/>
        <w:numPr>
          <w:ilvl w:val="0"/>
          <w:numId w:val="20"/>
        </w:numPr>
        <w:ind w:left="1800"/>
        <w:rPr>
          <w:rFonts w:asciiTheme="majorHAnsi" w:hAnsiTheme="majorHAnsi"/>
          <w:sz w:val="22"/>
          <w:szCs w:val="22"/>
        </w:rPr>
      </w:pPr>
      <w:r>
        <w:rPr>
          <w:rFonts w:asciiTheme="majorHAnsi" w:hAnsiTheme="majorHAnsi"/>
          <w:sz w:val="18"/>
          <w:szCs w:val="18"/>
        </w:rPr>
        <w:t>The dissertation defense is open to the public, and friends and family are welcome to attend.</w:t>
      </w:r>
    </w:p>
    <w:p w14:paraId="4A19919A" w14:textId="6AD4C585" w:rsidR="00A52696" w:rsidRPr="00287132" w:rsidRDefault="00900513" w:rsidP="00287132">
      <w:pPr>
        <w:ind w:firstLine="360"/>
        <w:rPr>
          <w:rFonts w:asciiTheme="majorHAnsi" w:hAnsiTheme="majorHAnsi"/>
          <w:sz w:val="22"/>
          <w:szCs w:val="22"/>
        </w:rPr>
      </w:pPr>
      <w:r>
        <w:rPr>
          <w:rFonts w:asciiTheme="majorHAnsi" w:hAnsiTheme="majorHAnsi"/>
          <w:sz w:val="22"/>
          <w:szCs w:val="22"/>
        </w:rPr>
        <w:t xml:space="preserve">_____   Submit </w:t>
      </w:r>
      <w:r w:rsidR="00A52696" w:rsidRPr="00287132">
        <w:rPr>
          <w:rFonts w:asciiTheme="majorHAnsi" w:hAnsiTheme="majorHAnsi"/>
          <w:sz w:val="22"/>
          <w:szCs w:val="22"/>
        </w:rPr>
        <w:t>one copy of the signed dissertation signature page to the SGSR.</w:t>
      </w:r>
    </w:p>
    <w:p w14:paraId="66FBE18A" w14:textId="653F9FB3" w:rsidR="00CB682F" w:rsidRDefault="00900513" w:rsidP="00287132">
      <w:pPr>
        <w:ind w:left="720" w:hanging="360"/>
        <w:rPr>
          <w:rFonts w:asciiTheme="majorHAnsi" w:hAnsiTheme="majorHAnsi"/>
          <w:sz w:val="22"/>
          <w:szCs w:val="22"/>
        </w:rPr>
      </w:pPr>
      <w:r>
        <w:rPr>
          <w:rFonts w:asciiTheme="majorHAnsi" w:hAnsiTheme="majorHAnsi"/>
          <w:sz w:val="22"/>
          <w:szCs w:val="22"/>
        </w:rPr>
        <w:t xml:space="preserve">_____   Submit </w:t>
      </w:r>
      <w:r w:rsidR="00DA0A0B" w:rsidRPr="00287132">
        <w:rPr>
          <w:rFonts w:asciiTheme="majorHAnsi" w:hAnsiTheme="majorHAnsi"/>
          <w:sz w:val="22"/>
          <w:szCs w:val="22"/>
        </w:rPr>
        <w:t xml:space="preserve">the final version of </w:t>
      </w:r>
      <w:r w:rsidR="00CB682F">
        <w:rPr>
          <w:rFonts w:asciiTheme="majorHAnsi" w:hAnsiTheme="majorHAnsi"/>
          <w:sz w:val="22"/>
          <w:szCs w:val="22"/>
        </w:rPr>
        <w:t>your</w:t>
      </w:r>
      <w:r w:rsidR="00CB682F" w:rsidRPr="00287132">
        <w:rPr>
          <w:rFonts w:asciiTheme="majorHAnsi" w:hAnsiTheme="majorHAnsi"/>
          <w:sz w:val="22"/>
          <w:szCs w:val="22"/>
        </w:rPr>
        <w:t xml:space="preserve"> </w:t>
      </w:r>
      <w:r w:rsidR="00DA0A0B" w:rsidRPr="00287132">
        <w:rPr>
          <w:rFonts w:asciiTheme="majorHAnsi" w:hAnsiTheme="majorHAnsi"/>
          <w:sz w:val="22"/>
          <w:szCs w:val="22"/>
        </w:rPr>
        <w:t>dissertation to ProQuest</w:t>
      </w:r>
    </w:p>
    <w:p w14:paraId="4F17D204" w14:textId="54DE9076" w:rsidR="00DA0A0B" w:rsidRPr="00CB682F" w:rsidRDefault="00CB682F" w:rsidP="00287132">
      <w:pPr>
        <w:pStyle w:val="ListParagraph"/>
        <w:numPr>
          <w:ilvl w:val="0"/>
          <w:numId w:val="21"/>
        </w:numPr>
        <w:ind w:left="1800"/>
        <w:rPr>
          <w:rFonts w:asciiTheme="majorHAnsi" w:hAnsiTheme="majorHAnsi"/>
          <w:sz w:val="18"/>
          <w:szCs w:val="18"/>
        </w:rPr>
      </w:pPr>
      <w:r w:rsidRPr="00287132">
        <w:rPr>
          <w:rFonts w:asciiTheme="majorHAnsi" w:hAnsiTheme="majorHAnsi"/>
          <w:sz w:val="18"/>
          <w:szCs w:val="18"/>
        </w:rPr>
        <w:t>Deadlines:</w:t>
      </w:r>
      <w:r w:rsidR="00DA0A0B" w:rsidRPr="00CB682F">
        <w:rPr>
          <w:rFonts w:asciiTheme="majorHAnsi" w:hAnsiTheme="majorHAnsi"/>
          <w:sz w:val="18"/>
          <w:szCs w:val="18"/>
        </w:rPr>
        <w:t xml:space="preserve"> November 15 for December graduation, April 15 for May, July 15 for August.</w:t>
      </w:r>
    </w:p>
    <w:p w14:paraId="66DC4A3F" w14:textId="7958D10F" w:rsidR="00EA7370" w:rsidRPr="002F0748" w:rsidRDefault="007C4B85" w:rsidP="00287132">
      <w:pPr>
        <w:pStyle w:val="ListParagraph"/>
        <w:ind w:hanging="360"/>
        <w:rPr>
          <w:rFonts w:asciiTheme="majorHAnsi" w:hAnsiTheme="majorHAnsi"/>
          <w:sz w:val="22"/>
          <w:szCs w:val="22"/>
        </w:rPr>
      </w:pPr>
      <w:r>
        <w:rPr>
          <w:rFonts w:asciiTheme="majorHAnsi" w:hAnsiTheme="majorHAnsi"/>
          <w:sz w:val="22"/>
          <w:szCs w:val="22"/>
        </w:rPr>
        <w:t>_____</w:t>
      </w:r>
      <w:r w:rsidR="00962FFF">
        <w:rPr>
          <w:rFonts w:asciiTheme="majorHAnsi" w:hAnsiTheme="majorHAnsi"/>
          <w:sz w:val="22"/>
          <w:szCs w:val="22"/>
        </w:rPr>
        <w:t xml:space="preserve">   </w:t>
      </w:r>
      <w:r>
        <w:rPr>
          <w:rFonts w:asciiTheme="majorHAnsi" w:hAnsiTheme="majorHAnsi"/>
          <w:sz w:val="22"/>
          <w:szCs w:val="22"/>
        </w:rPr>
        <w:t xml:space="preserve">Celebrate, Doctor! You’ve achieved a rare and remarkable life goal. </w:t>
      </w:r>
    </w:p>
    <w:p w14:paraId="1F2EB882" w14:textId="2225CA57" w:rsidR="00DA0A0B" w:rsidRPr="00963409" w:rsidRDefault="00DA0A0B" w:rsidP="00963409">
      <w:pPr>
        <w:rPr>
          <w:rFonts w:asciiTheme="majorHAnsi" w:hAnsiTheme="majorHAnsi"/>
          <w:sz w:val="22"/>
          <w:szCs w:val="22"/>
        </w:rPr>
      </w:pPr>
    </w:p>
    <w:sectPr w:rsidR="00DA0A0B" w:rsidRPr="00963409" w:rsidSect="00441D9F">
      <w:footerReference w:type="even" r:id="rId9"/>
      <w:footerReference w:type="default" r:id="rId10"/>
      <w:pgSz w:w="12240" w:h="15840"/>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D3C62" w14:textId="77777777" w:rsidR="001E780C" w:rsidRDefault="001E780C" w:rsidP="00DA0A0B">
      <w:r>
        <w:separator/>
      </w:r>
    </w:p>
  </w:endnote>
  <w:endnote w:type="continuationSeparator" w:id="0">
    <w:p w14:paraId="3D1BDAED" w14:textId="77777777" w:rsidR="001E780C" w:rsidRDefault="001E780C" w:rsidP="00DA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3B632" w14:textId="77777777" w:rsidR="00BF4899" w:rsidRDefault="00BF4899" w:rsidP="00EE40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5262C4" w14:textId="77777777" w:rsidR="00BF4899" w:rsidRDefault="00BF48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D54C1" w14:textId="77777777" w:rsidR="00BF4899" w:rsidRPr="00441D9F" w:rsidRDefault="00BF4899" w:rsidP="00EE40F9">
    <w:pPr>
      <w:pStyle w:val="Footer"/>
      <w:framePr w:wrap="around" w:vAnchor="text" w:hAnchor="margin" w:xAlign="center" w:y="1"/>
      <w:rPr>
        <w:rStyle w:val="PageNumber"/>
        <w:rFonts w:asciiTheme="majorHAnsi" w:hAnsiTheme="majorHAnsi"/>
        <w:sz w:val="16"/>
        <w:szCs w:val="16"/>
      </w:rPr>
    </w:pPr>
    <w:r w:rsidRPr="00441D9F">
      <w:rPr>
        <w:rStyle w:val="PageNumber"/>
        <w:rFonts w:asciiTheme="majorHAnsi" w:hAnsiTheme="majorHAnsi"/>
        <w:sz w:val="16"/>
        <w:szCs w:val="16"/>
      </w:rPr>
      <w:fldChar w:fldCharType="begin"/>
    </w:r>
    <w:r w:rsidRPr="00441D9F">
      <w:rPr>
        <w:rStyle w:val="PageNumber"/>
        <w:rFonts w:asciiTheme="majorHAnsi" w:hAnsiTheme="majorHAnsi"/>
        <w:sz w:val="16"/>
        <w:szCs w:val="16"/>
      </w:rPr>
      <w:instrText xml:space="preserve">PAGE  </w:instrText>
    </w:r>
    <w:r w:rsidRPr="00441D9F">
      <w:rPr>
        <w:rStyle w:val="PageNumber"/>
        <w:rFonts w:asciiTheme="majorHAnsi" w:hAnsiTheme="majorHAnsi"/>
        <w:sz w:val="16"/>
        <w:szCs w:val="16"/>
      </w:rPr>
      <w:fldChar w:fldCharType="separate"/>
    </w:r>
    <w:r w:rsidR="00C53E5A">
      <w:rPr>
        <w:rStyle w:val="PageNumber"/>
        <w:rFonts w:asciiTheme="majorHAnsi" w:hAnsiTheme="majorHAnsi"/>
        <w:noProof/>
        <w:sz w:val="16"/>
        <w:szCs w:val="16"/>
      </w:rPr>
      <w:t>1</w:t>
    </w:r>
    <w:r w:rsidRPr="00441D9F">
      <w:rPr>
        <w:rStyle w:val="PageNumber"/>
        <w:rFonts w:asciiTheme="majorHAnsi" w:hAnsiTheme="majorHAnsi"/>
        <w:sz w:val="16"/>
        <w:szCs w:val="16"/>
      </w:rPr>
      <w:fldChar w:fldCharType="end"/>
    </w:r>
  </w:p>
  <w:p w14:paraId="4E941F9B" w14:textId="77777777" w:rsidR="00BF4899" w:rsidRDefault="00BF48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A1D3C" w14:textId="77777777" w:rsidR="001E780C" w:rsidRDefault="001E780C" w:rsidP="00DA0A0B">
      <w:r>
        <w:separator/>
      </w:r>
    </w:p>
  </w:footnote>
  <w:footnote w:type="continuationSeparator" w:id="0">
    <w:p w14:paraId="20FC4422" w14:textId="77777777" w:rsidR="001E780C" w:rsidRDefault="001E780C" w:rsidP="00DA0A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CF5"/>
    <w:multiLevelType w:val="hybridMultilevel"/>
    <w:tmpl w:val="775219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F03DD7"/>
    <w:multiLevelType w:val="hybridMultilevel"/>
    <w:tmpl w:val="2334CD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EC790F"/>
    <w:multiLevelType w:val="hybridMultilevel"/>
    <w:tmpl w:val="E9E0E1AE"/>
    <w:lvl w:ilvl="0" w:tplc="4E3832B6">
      <w:start w:val="1"/>
      <w:numFmt w:val="bullet"/>
      <w:lvlText w:val=""/>
      <w:lvlJc w:val="left"/>
      <w:pPr>
        <w:ind w:left="1800" w:hanging="360"/>
      </w:pPr>
      <w:rPr>
        <w:rFonts w:ascii="Symbol" w:hAnsi="Symbol" w:hint="default"/>
        <w:sz w:val="18"/>
        <w:szCs w:val="1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9156018"/>
    <w:multiLevelType w:val="hybridMultilevel"/>
    <w:tmpl w:val="97982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7E2227"/>
    <w:multiLevelType w:val="hybridMultilevel"/>
    <w:tmpl w:val="F530E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27D4E"/>
    <w:multiLevelType w:val="hybridMultilevel"/>
    <w:tmpl w:val="F06E3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2B7DBF"/>
    <w:multiLevelType w:val="hybridMultilevel"/>
    <w:tmpl w:val="D78A4404"/>
    <w:lvl w:ilvl="0" w:tplc="1812ADFA">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CF15DF0"/>
    <w:multiLevelType w:val="hybridMultilevel"/>
    <w:tmpl w:val="0E401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E44100D"/>
    <w:multiLevelType w:val="hybridMultilevel"/>
    <w:tmpl w:val="E870A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6C1FBD"/>
    <w:multiLevelType w:val="hybridMultilevel"/>
    <w:tmpl w:val="914CBE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339762F3"/>
    <w:multiLevelType w:val="hybridMultilevel"/>
    <w:tmpl w:val="A3428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9012F0"/>
    <w:multiLevelType w:val="hybridMultilevel"/>
    <w:tmpl w:val="7FBE1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4E2C97"/>
    <w:multiLevelType w:val="hybridMultilevel"/>
    <w:tmpl w:val="EE548B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1812ADFA">
      <w:start w:val="1"/>
      <w:numFmt w:val="bullet"/>
      <w:lvlText w:val=""/>
      <w:lvlJc w:val="left"/>
      <w:pPr>
        <w:ind w:left="2520" w:hanging="360"/>
      </w:pPr>
      <w:rPr>
        <w:rFonts w:ascii="Symbol" w:hAnsi="Symbol" w:hint="default"/>
        <w:sz w:val="18"/>
        <w:szCs w:val="18"/>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1B7E23"/>
    <w:multiLevelType w:val="hybridMultilevel"/>
    <w:tmpl w:val="D76CFC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A14765"/>
    <w:multiLevelType w:val="hybridMultilevel"/>
    <w:tmpl w:val="76FC3B2C"/>
    <w:lvl w:ilvl="0" w:tplc="1812ADFA">
      <w:start w:val="1"/>
      <w:numFmt w:val="bullet"/>
      <w:lvlText w:val=""/>
      <w:lvlJc w:val="left"/>
      <w:pPr>
        <w:ind w:left="180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744BB"/>
    <w:multiLevelType w:val="hybridMultilevel"/>
    <w:tmpl w:val="0FE08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737EC1"/>
    <w:multiLevelType w:val="hybridMultilevel"/>
    <w:tmpl w:val="0056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B6E9C"/>
    <w:multiLevelType w:val="hybridMultilevel"/>
    <w:tmpl w:val="6886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F443FE"/>
    <w:multiLevelType w:val="hybridMultilevel"/>
    <w:tmpl w:val="503209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B614F8B"/>
    <w:multiLevelType w:val="hybridMultilevel"/>
    <w:tmpl w:val="A5E25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C560B58"/>
    <w:multiLevelType w:val="hybridMultilevel"/>
    <w:tmpl w:val="C52A9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D0C4FD1"/>
    <w:multiLevelType w:val="hybridMultilevel"/>
    <w:tmpl w:val="69C4E7A0"/>
    <w:lvl w:ilvl="0" w:tplc="4E3832B6">
      <w:start w:val="1"/>
      <w:numFmt w:val="bullet"/>
      <w:lvlText w:val=""/>
      <w:lvlJc w:val="left"/>
      <w:pPr>
        <w:ind w:left="180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812C1066">
      <w:start w:val="1"/>
      <w:numFmt w:val="bullet"/>
      <w:lvlText w:val=""/>
      <w:lvlJc w:val="left"/>
      <w:pPr>
        <w:ind w:left="2160" w:hanging="360"/>
      </w:pPr>
      <w:rPr>
        <w:rFonts w:ascii="Wingdings" w:hAnsi="Wingdings" w:hint="default"/>
        <w:sz w:val="18"/>
        <w:szCs w:val="18"/>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247562"/>
    <w:multiLevelType w:val="hybridMultilevel"/>
    <w:tmpl w:val="F74498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E1E4D96"/>
    <w:multiLevelType w:val="hybridMultilevel"/>
    <w:tmpl w:val="65CA7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1692021"/>
    <w:multiLevelType w:val="hybridMultilevel"/>
    <w:tmpl w:val="7F347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26797D"/>
    <w:multiLevelType w:val="hybridMultilevel"/>
    <w:tmpl w:val="E092D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B42659"/>
    <w:multiLevelType w:val="hybridMultilevel"/>
    <w:tmpl w:val="BA3406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2"/>
  </w:num>
  <w:num w:numId="4">
    <w:abstractNumId w:val="26"/>
  </w:num>
  <w:num w:numId="5">
    <w:abstractNumId w:val="13"/>
  </w:num>
  <w:num w:numId="6">
    <w:abstractNumId w:val="12"/>
  </w:num>
  <w:num w:numId="7">
    <w:abstractNumId w:val="21"/>
  </w:num>
  <w:num w:numId="8">
    <w:abstractNumId w:val="6"/>
  </w:num>
  <w:num w:numId="9">
    <w:abstractNumId w:val="14"/>
  </w:num>
  <w:num w:numId="10">
    <w:abstractNumId w:val="1"/>
  </w:num>
  <w:num w:numId="11">
    <w:abstractNumId w:val="9"/>
  </w:num>
  <w:num w:numId="12">
    <w:abstractNumId w:val="24"/>
  </w:num>
  <w:num w:numId="13">
    <w:abstractNumId w:val="16"/>
  </w:num>
  <w:num w:numId="14">
    <w:abstractNumId w:val="19"/>
  </w:num>
  <w:num w:numId="15">
    <w:abstractNumId w:val="22"/>
  </w:num>
  <w:num w:numId="16">
    <w:abstractNumId w:val="0"/>
  </w:num>
  <w:num w:numId="17">
    <w:abstractNumId w:val="11"/>
  </w:num>
  <w:num w:numId="18">
    <w:abstractNumId w:val="23"/>
  </w:num>
  <w:num w:numId="19">
    <w:abstractNumId w:val="25"/>
  </w:num>
  <w:num w:numId="20">
    <w:abstractNumId w:val="10"/>
  </w:num>
  <w:num w:numId="21">
    <w:abstractNumId w:val="5"/>
  </w:num>
  <w:num w:numId="22">
    <w:abstractNumId w:val="7"/>
  </w:num>
  <w:num w:numId="23">
    <w:abstractNumId w:val="8"/>
  </w:num>
  <w:num w:numId="24">
    <w:abstractNumId w:val="15"/>
  </w:num>
  <w:num w:numId="25">
    <w:abstractNumId w:val="20"/>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6"/>
  <w:trackRevisions/>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0F"/>
    <w:rsid w:val="00025A3C"/>
    <w:rsid w:val="0006340A"/>
    <w:rsid w:val="000E5590"/>
    <w:rsid w:val="000F4730"/>
    <w:rsid w:val="00140E0E"/>
    <w:rsid w:val="00146FF0"/>
    <w:rsid w:val="00164A15"/>
    <w:rsid w:val="001801CD"/>
    <w:rsid w:val="001935E4"/>
    <w:rsid w:val="00197CD0"/>
    <w:rsid w:val="001A467F"/>
    <w:rsid w:val="001D1E16"/>
    <w:rsid w:val="001E780C"/>
    <w:rsid w:val="00201CAB"/>
    <w:rsid w:val="00223979"/>
    <w:rsid w:val="002543B8"/>
    <w:rsid w:val="00270C2B"/>
    <w:rsid w:val="00280440"/>
    <w:rsid w:val="00287132"/>
    <w:rsid w:val="002917DE"/>
    <w:rsid w:val="002A111B"/>
    <w:rsid w:val="002A3ACE"/>
    <w:rsid w:val="002A7EF8"/>
    <w:rsid w:val="002B6261"/>
    <w:rsid w:val="002F0748"/>
    <w:rsid w:val="00311547"/>
    <w:rsid w:val="00315214"/>
    <w:rsid w:val="00372EE5"/>
    <w:rsid w:val="003B18FF"/>
    <w:rsid w:val="003F699D"/>
    <w:rsid w:val="0043677B"/>
    <w:rsid w:val="00441D9F"/>
    <w:rsid w:val="004B622F"/>
    <w:rsid w:val="004F7549"/>
    <w:rsid w:val="005342BD"/>
    <w:rsid w:val="0055219E"/>
    <w:rsid w:val="005D2ABE"/>
    <w:rsid w:val="005E22EE"/>
    <w:rsid w:val="006262C6"/>
    <w:rsid w:val="006364A0"/>
    <w:rsid w:val="006475AF"/>
    <w:rsid w:val="006B323E"/>
    <w:rsid w:val="006C2BBA"/>
    <w:rsid w:val="006E6D0A"/>
    <w:rsid w:val="00711AD7"/>
    <w:rsid w:val="007122CD"/>
    <w:rsid w:val="007166C2"/>
    <w:rsid w:val="0074009D"/>
    <w:rsid w:val="007413F6"/>
    <w:rsid w:val="00753BD8"/>
    <w:rsid w:val="007563FA"/>
    <w:rsid w:val="00783D32"/>
    <w:rsid w:val="007B320D"/>
    <w:rsid w:val="007B7312"/>
    <w:rsid w:val="007C1F78"/>
    <w:rsid w:val="007C4B85"/>
    <w:rsid w:val="007F01D5"/>
    <w:rsid w:val="00826E88"/>
    <w:rsid w:val="0083658E"/>
    <w:rsid w:val="008459A6"/>
    <w:rsid w:val="00856C80"/>
    <w:rsid w:val="00877B90"/>
    <w:rsid w:val="00892163"/>
    <w:rsid w:val="008A3FCC"/>
    <w:rsid w:val="008E710F"/>
    <w:rsid w:val="008E7C75"/>
    <w:rsid w:val="008F4060"/>
    <w:rsid w:val="00900513"/>
    <w:rsid w:val="009052DE"/>
    <w:rsid w:val="00907ED8"/>
    <w:rsid w:val="00962FFF"/>
    <w:rsid w:val="00963409"/>
    <w:rsid w:val="009667D2"/>
    <w:rsid w:val="00966D95"/>
    <w:rsid w:val="009963E5"/>
    <w:rsid w:val="009B7E7B"/>
    <w:rsid w:val="009D0317"/>
    <w:rsid w:val="009E0065"/>
    <w:rsid w:val="00A008CF"/>
    <w:rsid w:val="00A52696"/>
    <w:rsid w:val="00A72BED"/>
    <w:rsid w:val="00A8087B"/>
    <w:rsid w:val="00AA257D"/>
    <w:rsid w:val="00AC083A"/>
    <w:rsid w:val="00B16BA6"/>
    <w:rsid w:val="00B24822"/>
    <w:rsid w:val="00B60144"/>
    <w:rsid w:val="00B70E33"/>
    <w:rsid w:val="00BB7B76"/>
    <w:rsid w:val="00BF4899"/>
    <w:rsid w:val="00C06A0C"/>
    <w:rsid w:val="00C53E5A"/>
    <w:rsid w:val="00C7739C"/>
    <w:rsid w:val="00CB682F"/>
    <w:rsid w:val="00D07556"/>
    <w:rsid w:val="00D27B48"/>
    <w:rsid w:val="00D400AD"/>
    <w:rsid w:val="00DA0A0B"/>
    <w:rsid w:val="00DB4D95"/>
    <w:rsid w:val="00DC00DA"/>
    <w:rsid w:val="00E034D0"/>
    <w:rsid w:val="00E0388A"/>
    <w:rsid w:val="00E21351"/>
    <w:rsid w:val="00EA6D9E"/>
    <w:rsid w:val="00EA7370"/>
    <w:rsid w:val="00EC4BA1"/>
    <w:rsid w:val="00EE40F9"/>
    <w:rsid w:val="00F22600"/>
    <w:rsid w:val="00FA424E"/>
    <w:rsid w:val="00FC1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1059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10F"/>
    <w:pPr>
      <w:ind w:left="720"/>
      <w:contextualSpacing/>
    </w:pPr>
  </w:style>
  <w:style w:type="paragraph" w:styleId="Footer">
    <w:name w:val="footer"/>
    <w:basedOn w:val="Normal"/>
    <w:link w:val="FooterChar"/>
    <w:uiPriority w:val="99"/>
    <w:unhideWhenUsed/>
    <w:rsid w:val="00DA0A0B"/>
    <w:pPr>
      <w:tabs>
        <w:tab w:val="center" w:pos="4320"/>
        <w:tab w:val="right" w:pos="8640"/>
      </w:tabs>
    </w:pPr>
  </w:style>
  <w:style w:type="character" w:customStyle="1" w:styleId="FooterChar">
    <w:name w:val="Footer Char"/>
    <w:basedOn w:val="DefaultParagraphFont"/>
    <w:link w:val="Footer"/>
    <w:uiPriority w:val="99"/>
    <w:rsid w:val="00DA0A0B"/>
  </w:style>
  <w:style w:type="character" w:styleId="PageNumber">
    <w:name w:val="page number"/>
    <w:basedOn w:val="DefaultParagraphFont"/>
    <w:uiPriority w:val="99"/>
    <w:semiHidden/>
    <w:unhideWhenUsed/>
    <w:rsid w:val="00DA0A0B"/>
  </w:style>
  <w:style w:type="paragraph" w:styleId="Header">
    <w:name w:val="header"/>
    <w:basedOn w:val="Normal"/>
    <w:link w:val="HeaderChar"/>
    <w:uiPriority w:val="99"/>
    <w:unhideWhenUsed/>
    <w:rsid w:val="00DA0A0B"/>
    <w:pPr>
      <w:tabs>
        <w:tab w:val="center" w:pos="4320"/>
        <w:tab w:val="right" w:pos="8640"/>
      </w:tabs>
    </w:pPr>
  </w:style>
  <w:style w:type="character" w:customStyle="1" w:styleId="HeaderChar">
    <w:name w:val="Header Char"/>
    <w:basedOn w:val="DefaultParagraphFont"/>
    <w:link w:val="Header"/>
    <w:uiPriority w:val="99"/>
    <w:rsid w:val="00DA0A0B"/>
  </w:style>
  <w:style w:type="paragraph" w:styleId="BalloonText">
    <w:name w:val="Balloon Text"/>
    <w:basedOn w:val="Normal"/>
    <w:link w:val="BalloonTextChar"/>
    <w:uiPriority w:val="99"/>
    <w:semiHidden/>
    <w:unhideWhenUsed/>
    <w:rsid w:val="009634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409"/>
    <w:rPr>
      <w:rFonts w:ascii="Lucida Grande" w:hAnsi="Lucida Grande" w:cs="Lucida Grande"/>
      <w:sz w:val="18"/>
      <w:szCs w:val="18"/>
    </w:rPr>
  </w:style>
  <w:style w:type="character" w:styleId="CommentReference">
    <w:name w:val="annotation reference"/>
    <w:basedOn w:val="DefaultParagraphFont"/>
    <w:uiPriority w:val="99"/>
    <w:semiHidden/>
    <w:unhideWhenUsed/>
    <w:rsid w:val="00270C2B"/>
    <w:rPr>
      <w:sz w:val="18"/>
      <w:szCs w:val="18"/>
    </w:rPr>
  </w:style>
  <w:style w:type="paragraph" w:styleId="CommentText">
    <w:name w:val="annotation text"/>
    <w:basedOn w:val="Normal"/>
    <w:link w:val="CommentTextChar"/>
    <w:uiPriority w:val="99"/>
    <w:semiHidden/>
    <w:unhideWhenUsed/>
    <w:rsid w:val="00270C2B"/>
  </w:style>
  <w:style w:type="character" w:customStyle="1" w:styleId="CommentTextChar">
    <w:name w:val="Comment Text Char"/>
    <w:basedOn w:val="DefaultParagraphFont"/>
    <w:link w:val="CommentText"/>
    <w:uiPriority w:val="99"/>
    <w:semiHidden/>
    <w:rsid w:val="00270C2B"/>
  </w:style>
  <w:style w:type="paragraph" w:styleId="CommentSubject">
    <w:name w:val="annotation subject"/>
    <w:basedOn w:val="CommentText"/>
    <w:next w:val="CommentText"/>
    <w:link w:val="CommentSubjectChar"/>
    <w:uiPriority w:val="99"/>
    <w:semiHidden/>
    <w:unhideWhenUsed/>
    <w:rsid w:val="00270C2B"/>
    <w:rPr>
      <w:b/>
      <w:bCs/>
      <w:sz w:val="20"/>
      <w:szCs w:val="20"/>
    </w:rPr>
  </w:style>
  <w:style w:type="character" w:customStyle="1" w:styleId="CommentSubjectChar">
    <w:name w:val="Comment Subject Char"/>
    <w:basedOn w:val="CommentTextChar"/>
    <w:link w:val="CommentSubject"/>
    <w:uiPriority w:val="99"/>
    <w:semiHidden/>
    <w:rsid w:val="00270C2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10F"/>
    <w:pPr>
      <w:ind w:left="720"/>
      <w:contextualSpacing/>
    </w:pPr>
  </w:style>
  <w:style w:type="paragraph" w:styleId="Footer">
    <w:name w:val="footer"/>
    <w:basedOn w:val="Normal"/>
    <w:link w:val="FooterChar"/>
    <w:uiPriority w:val="99"/>
    <w:unhideWhenUsed/>
    <w:rsid w:val="00DA0A0B"/>
    <w:pPr>
      <w:tabs>
        <w:tab w:val="center" w:pos="4320"/>
        <w:tab w:val="right" w:pos="8640"/>
      </w:tabs>
    </w:pPr>
  </w:style>
  <w:style w:type="character" w:customStyle="1" w:styleId="FooterChar">
    <w:name w:val="Footer Char"/>
    <w:basedOn w:val="DefaultParagraphFont"/>
    <w:link w:val="Footer"/>
    <w:uiPriority w:val="99"/>
    <w:rsid w:val="00DA0A0B"/>
  </w:style>
  <w:style w:type="character" w:styleId="PageNumber">
    <w:name w:val="page number"/>
    <w:basedOn w:val="DefaultParagraphFont"/>
    <w:uiPriority w:val="99"/>
    <w:semiHidden/>
    <w:unhideWhenUsed/>
    <w:rsid w:val="00DA0A0B"/>
  </w:style>
  <w:style w:type="paragraph" w:styleId="Header">
    <w:name w:val="header"/>
    <w:basedOn w:val="Normal"/>
    <w:link w:val="HeaderChar"/>
    <w:uiPriority w:val="99"/>
    <w:unhideWhenUsed/>
    <w:rsid w:val="00DA0A0B"/>
    <w:pPr>
      <w:tabs>
        <w:tab w:val="center" w:pos="4320"/>
        <w:tab w:val="right" w:pos="8640"/>
      </w:tabs>
    </w:pPr>
  </w:style>
  <w:style w:type="character" w:customStyle="1" w:styleId="HeaderChar">
    <w:name w:val="Header Char"/>
    <w:basedOn w:val="DefaultParagraphFont"/>
    <w:link w:val="Header"/>
    <w:uiPriority w:val="99"/>
    <w:rsid w:val="00DA0A0B"/>
  </w:style>
  <w:style w:type="paragraph" w:styleId="BalloonText">
    <w:name w:val="Balloon Text"/>
    <w:basedOn w:val="Normal"/>
    <w:link w:val="BalloonTextChar"/>
    <w:uiPriority w:val="99"/>
    <w:semiHidden/>
    <w:unhideWhenUsed/>
    <w:rsid w:val="009634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409"/>
    <w:rPr>
      <w:rFonts w:ascii="Lucida Grande" w:hAnsi="Lucida Grande" w:cs="Lucida Grande"/>
      <w:sz w:val="18"/>
      <w:szCs w:val="18"/>
    </w:rPr>
  </w:style>
  <w:style w:type="character" w:styleId="CommentReference">
    <w:name w:val="annotation reference"/>
    <w:basedOn w:val="DefaultParagraphFont"/>
    <w:uiPriority w:val="99"/>
    <w:semiHidden/>
    <w:unhideWhenUsed/>
    <w:rsid w:val="00270C2B"/>
    <w:rPr>
      <w:sz w:val="18"/>
      <w:szCs w:val="18"/>
    </w:rPr>
  </w:style>
  <w:style w:type="paragraph" w:styleId="CommentText">
    <w:name w:val="annotation text"/>
    <w:basedOn w:val="Normal"/>
    <w:link w:val="CommentTextChar"/>
    <w:uiPriority w:val="99"/>
    <w:semiHidden/>
    <w:unhideWhenUsed/>
    <w:rsid w:val="00270C2B"/>
  </w:style>
  <w:style w:type="character" w:customStyle="1" w:styleId="CommentTextChar">
    <w:name w:val="Comment Text Char"/>
    <w:basedOn w:val="DefaultParagraphFont"/>
    <w:link w:val="CommentText"/>
    <w:uiPriority w:val="99"/>
    <w:semiHidden/>
    <w:rsid w:val="00270C2B"/>
  </w:style>
  <w:style w:type="paragraph" w:styleId="CommentSubject">
    <w:name w:val="annotation subject"/>
    <w:basedOn w:val="CommentText"/>
    <w:next w:val="CommentText"/>
    <w:link w:val="CommentSubjectChar"/>
    <w:uiPriority w:val="99"/>
    <w:semiHidden/>
    <w:unhideWhenUsed/>
    <w:rsid w:val="00270C2B"/>
    <w:rPr>
      <w:b/>
      <w:bCs/>
      <w:sz w:val="20"/>
      <w:szCs w:val="20"/>
    </w:rPr>
  </w:style>
  <w:style w:type="character" w:customStyle="1" w:styleId="CommentSubjectChar">
    <w:name w:val="Comment Subject Char"/>
    <w:basedOn w:val="CommentTextChar"/>
    <w:link w:val="CommentSubject"/>
    <w:uiPriority w:val="99"/>
    <w:semiHidden/>
    <w:rsid w:val="00270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79600">
      <w:bodyDiv w:val="1"/>
      <w:marLeft w:val="0"/>
      <w:marRight w:val="0"/>
      <w:marTop w:val="0"/>
      <w:marBottom w:val="0"/>
      <w:divBdr>
        <w:top w:val="none" w:sz="0" w:space="0" w:color="auto"/>
        <w:left w:val="none" w:sz="0" w:space="0" w:color="auto"/>
        <w:bottom w:val="none" w:sz="0" w:space="0" w:color="auto"/>
        <w:right w:val="none" w:sz="0" w:space="0" w:color="auto"/>
      </w:divBdr>
    </w:div>
    <w:div w:id="1594315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1275</Words>
  <Characters>7269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IUP</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Downing</dc:creator>
  <cp:keywords/>
  <dc:description/>
  <cp:lastModifiedBy>DC Raymond</cp:lastModifiedBy>
  <cp:revision>2</cp:revision>
  <cp:lastPrinted>2016-11-01T17:21:00Z</cp:lastPrinted>
  <dcterms:created xsi:type="dcterms:W3CDTF">2016-11-22T15:15:00Z</dcterms:created>
  <dcterms:modified xsi:type="dcterms:W3CDTF">2016-11-22T15:15:00Z</dcterms:modified>
</cp:coreProperties>
</file>