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0E" w:rsidRPr="001452B4" w:rsidRDefault="0085120E" w:rsidP="0085120E">
      <w:pPr>
        <w:jc w:val="center"/>
        <w:rPr>
          <w:rFonts w:ascii="Arial" w:hAnsi="Arial" w:cs="Arial"/>
          <w:sz w:val="22"/>
          <w:szCs w:val="22"/>
        </w:rPr>
      </w:pPr>
      <w:r w:rsidRPr="001452B4">
        <w:rPr>
          <w:rFonts w:ascii="Arial" w:hAnsi="Arial" w:cs="Arial"/>
          <w:sz w:val="22"/>
          <w:szCs w:val="22"/>
        </w:rPr>
        <w:t>Liberal Studies Committee Minutes</w:t>
      </w:r>
    </w:p>
    <w:p w:rsidR="0085120E" w:rsidRPr="001452B4" w:rsidRDefault="0085120E" w:rsidP="0085120E">
      <w:pPr>
        <w:jc w:val="center"/>
        <w:rPr>
          <w:rFonts w:ascii="Arial" w:hAnsi="Arial" w:cs="Arial"/>
          <w:sz w:val="22"/>
          <w:szCs w:val="22"/>
        </w:rPr>
      </w:pPr>
      <w:r w:rsidRPr="001452B4">
        <w:rPr>
          <w:rFonts w:ascii="Arial" w:hAnsi="Arial" w:cs="Arial"/>
          <w:sz w:val="22"/>
          <w:szCs w:val="22"/>
        </w:rPr>
        <w:t>September 17, 2009</w:t>
      </w:r>
    </w:p>
    <w:p w:rsidR="0085120E" w:rsidRPr="001452B4" w:rsidRDefault="0085120E" w:rsidP="0085120E">
      <w:pPr>
        <w:jc w:val="center"/>
        <w:rPr>
          <w:rFonts w:ascii="Arial" w:hAnsi="Arial" w:cs="Arial"/>
          <w:sz w:val="22"/>
          <w:szCs w:val="22"/>
        </w:rPr>
      </w:pPr>
      <w:r w:rsidRPr="001452B4">
        <w:rPr>
          <w:rFonts w:ascii="Arial" w:hAnsi="Arial" w:cs="Arial"/>
          <w:sz w:val="22"/>
          <w:szCs w:val="22"/>
        </w:rPr>
        <w:t>3:30 p.m.</w:t>
      </w:r>
    </w:p>
    <w:p w:rsidR="0085120E" w:rsidRPr="001452B4" w:rsidRDefault="0085120E" w:rsidP="0085120E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1452B4">
        <w:rPr>
          <w:rFonts w:ascii="Arial" w:hAnsi="Arial" w:cs="Arial"/>
          <w:sz w:val="22"/>
          <w:szCs w:val="22"/>
        </w:rPr>
        <w:t>Stabley</w:t>
      </w:r>
      <w:proofErr w:type="spellEnd"/>
      <w:r w:rsidRPr="001452B4">
        <w:rPr>
          <w:rFonts w:ascii="Arial" w:hAnsi="Arial" w:cs="Arial"/>
          <w:sz w:val="22"/>
          <w:szCs w:val="22"/>
        </w:rPr>
        <w:t xml:space="preserve"> 101</w:t>
      </w:r>
    </w:p>
    <w:p w:rsidR="0085120E" w:rsidRPr="001452B4" w:rsidRDefault="0085120E" w:rsidP="0085120E">
      <w:pPr>
        <w:rPr>
          <w:rFonts w:ascii="Arial" w:hAnsi="Arial" w:cs="Arial"/>
          <w:sz w:val="22"/>
          <w:szCs w:val="22"/>
        </w:rPr>
      </w:pPr>
    </w:p>
    <w:p w:rsidR="0085120E" w:rsidRPr="001452B4" w:rsidRDefault="0085120E" w:rsidP="0085120E">
      <w:pPr>
        <w:rPr>
          <w:rFonts w:ascii="Arial" w:hAnsi="Arial" w:cs="Arial"/>
          <w:sz w:val="22"/>
          <w:szCs w:val="22"/>
        </w:rPr>
      </w:pPr>
      <w:r w:rsidRPr="001452B4">
        <w:rPr>
          <w:rFonts w:ascii="Arial" w:hAnsi="Arial" w:cs="Arial"/>
          <w:sz w:val="22"/>
          <w:szCs w:val="22"/>
        </w:rPr>
        <w:t xml:space="preserve">Present: Y. </w:t>
      </w:r>
      <w:proofErr w:type="spellStart"/>
      <w:r w:rsidRPr="001452B4">
        <w:rPr>
          <w:rFonts w:ascii="Arial" w:hAnsi="Arial" w:cs="Arial"/>
          <w:sz w:val="22"/>
          <w:szCs w:val="22"/>
        </w:rPr>
        <w:t>Asamoah</w:t>
      </w:r>
      <w:proofErr w:type="spellEnd"/>
      <w:r w:rsidRPr="001452B4">
        <w:rPr>
          <w:rFonts w:ascii="Arial" w:hAnsi="Arial" w:cs="Arial"/>
          <w:sz w:val="22"/>
          <w:szCs w:val="22"/>
        </w:rPr>
        <w:t xml:space="preserve">, M. Hildebrandt, </w:t>
      </w:r>
      <w:proofErr w:type="spellStart"/>
      <w:r w:rsidRPr="001452B4">
        <w:rPr>
          <w:rFonts w:ascii="Arial" w:hAnsi="Arial" w:cs="Arial"/>
          <w:sz w:val="22"/>
          <w:szCs w:val="22"/>
        </w:rPr>
        <w:t>K.McKee</w:t>
      </w:r>
      <w:proofErr w:type="spellEnd"/>
      <w:r w:rsidRPr="001452B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452B4">
        <w:rPr>
          <w:rFonts w:ascii="Arial" w:hAnsi="Arial" w:cs="Arial"/>
          <w:sz w:val="22"/>
          <w:szCs w:val="22"/>
        </w:rPr>
        <w:t>D.Pistole</w:t>
      </w:r>
      <w:proofErr w:type="spellEnd"/>
      <w:r w:rsidR="00905783" w:rsidRPr="001452B4">
        <w:rPr>
          <w:rFonts w:ascii="Arial" w:hAnsi="Arial" w:cs="Arial"/>
          <w:sz w:val="22"/>
          <w:szCs w:val="22"/>
        </w:rPr>
        <w:t>,</w:t>
      </w:r>
      <w:r w:rsidRPr="001452B4">
        <w:rPr>
          <w:rFonts w:ascii="Arial" w:hAnsi="Arial" w:cs="Arial"/>
          <w:sz w:val="22"/>
          <w:szCs w:val="22"/>
        </w:rPr>
        <w:t xml:space="preserve"> F. Slack, T. </w:t>
      </w:r>
      <w:proofErr w:type="spellStart"/>
      <w:r w:rsidRPr="001452B4">
        <w:rPr>
          <w:rFonts w:ascii="Arial" w:hAnsi="Arial" w:cs="Arial"/>
          <w:sz w:val="22"/>
          <w:szCs w:val="22"/>
        </w:rPr>
        <w:t>Wacker</w:t>
      </w:r>
      <w:proofErr w:type="spellEnd"/>
      <w:r w:rsidRPr="001452B4">
        <w:rPr>
          <w:rFonts w:ascii="Arial" w:hAnsi="Arial" w:cs="Arial"/>
          <w:sz w:val="22"/>
          <w:szCs w:val="22"/>
        </w:rPr>
        <w:t xml:space="preserve">, C. </w:t>
      </w:r>
      <w:proofErr w:type="spellStart"/>
      <w:r w:rsidRPr="001452B4">
        <w:rPr>
          <w:rFonts w:ascii="Arial" w:hAnsi="Arial" w:cs="Arial"/>
          <w:sz w:val="22"/>
          <w:szCs w:val="22"/>
        </w:rPr>
        <w:t>Zoni</w:t>
      </w:r>
      <w:proofErr w:type="spellEnd"/>
    </w:p>
    <w:p w:rsidR="0085120E" w:rsidRPr="001452B4" w:rsidRDefault="0085120E" w:rsidP="0085120E">
      <w:pPr>
        <w:rPr>
          <w:rFonts w:ascii="Arial" w:hAnsi="Arial" w:cs="Arial"/>
          <w:sz w:val="22"/>
          <w:szCs w:val="22"/>
        </w:rPr>
      </w:pPr>
    </w:p>
    <w:p w:rsidR="002E212A" w:rsidRPr="001452B4" w:rsidRDefault="002E212A">
      <w:pPr>
        <w:rPr>
          <w:rFonts w:ascii="Arial" w:hAnsi="Arial" w:cs="Arial"/>
        </w:rPr>
      </w:pPr>
    </w:p>
    <w:p w:rsidR="0085120E" w:rsidRPr="001452B4" w:rsidRDefault="00C54B73" w:rsidP="0085120E">
      <w:pPr>
        <w:rPr>
          <w:rFonts w:ascii="Arial" w:hAnsi="Arial" w:cs="Arial"/>
        </w:rPr>
      </w:pPr>
      <w:r w:rsidRPr="001452B4">
        <w:rPr>
          <w:rFonts w:ascii="Arial" w:hAnsi="Arial" w:cs="Arial"/>
        </w:rPr>
        <w:t>FOR ACTION</w:t>
      </w:r>
      <w:r w:rsidR="0085120E" w:rsidRPr="001452B4">
        <w:rPr>
          <w:rFonts w:ascii="Arial" w:hAnsi="Arial" w:cs="Arial"/>
        </w:rPr>
        <w:t xml:space="preserve">  </w:t>
      </w:r>
    </w:p>
    <w:p w:rsidR="0085120E" w:rsidRPr="001452B4" w:rsidRDefault="0085120E" w:rsidP="0085120E">
      <w:pPr>
        <w:rPr>
          <w:rFonts w:ascii="Arial" w:hAnsi="Arial" w:cs="Arial"/>
        </w:rPr>
      </w:pPr>
    </w:p>
    <w:p w:rsidR="0085120E" w:rsidRPr="001452B4" w:rsidRDefault="0085120E" w:rsidP="0085120E">
      <w:pPr>
        <w:rPr>
          <w:rFonts w:ascii="Arial" w:hAnsi="Arial" w:cs="Arial"/>
        </w:rPr>
      </w:pPr>
      <w:r w:rsidRPr="001452B4">
        <w:rPr>
          <w:rFonts w:ascii="Arial" w:hAnsi="Arial" w:cs="Arial"/>
        </w:rPr>
        <w:t>Course proposals:  LBST The global village and PHIL 101 Critical Thinking did not appear to require li</w:t>
      </w:r>
      <w:r w:rsidR="00592E10">
        <w:rPr>
          <w:rFonts w:ascii="Arial" w:hAnsi="Arial" w:cs="Arial"/>
        </w:rPr>
        <w:t xml:space="preserve">beral studies approval.  Dr. </w:t>
      </w:r>
      <w:proofErr w:type="spellStart"/>
      <w:r w:rsidR="00592E10">
        <w:rPr>
          <w:rFonts w:ascii="Arial" w:hAnsi="Arial" w:cs="Arial"/>
        </w:rPr>
        <w:t>Se</w:t>
      </w:r>
      <w:r w:rsidRPr="001452B4">
        <w:rPr>
          <w:rFonts w:ascii="Arial" w:hAnsi="Arial" w:cs="Arial"/>
        </w:rPr>
        <w:t>christ</w:t>
      </w:r>
      <w:proofErr w:type="spellEnd"/>
      <w:r w:rsidRPr="001452B4">
        <w:rPr>
          <w:rFonts w:ascii="Arial" w:hAnsi="Arial" w:cs="Arial"/>
        </w:rPr>
        <w:t xml:space="preserve"> who submitted </w:t>
      </w:r>
      <w:r w:rsidR="00890C35" w:rsidRPr="001452B4">
        <w:rPr>
          <w:rFonts w:ascii="Arial" w:hAnsi="Arial" w:cs="Arial"/>
        </w:rPr>
        <w:t>the courses will be contacted</w:t>
      </w:r>
      <w:r w:rsidRPr="001452B4">
        <w:rPr>
          <w:rFonts w:ascii="Arial" w:hAnsi="Arial" w:cs="Arial"/>
        </w:rPr>
        <w:t xml:space="preserve"> to double check what</w:t>
      </w:r>
      <w:r w:rsidR="00905783" w:rsidRPr="001452B4">
        <w:rPr>
          <w:rFonts w:ascii="Arial" w:hAnsi="Arial" w:cs="Arial"/>
        </w:rPr>
        <w:t>,</w:t>
      </w:r>
      <w:r w:rsidRPr="001452B4">
        <w:rPr>
          <w:rFonts w:ascii="Arial" w:hAnsi="Arial" w:cs="Arial"/>
        </w:rPr>
        <w:t xml:space="preserve"> </w:t>
      </w:r>
      <w:r w:rsidR="00905783" w:rsidRPr="001452B4">
        <w:rPr>
          <w:rFonts w:ascii="Arial" w:hAnsi="Arial" w:cs="Arial"/>
        </w:rPr>
        <w:t xml:space="preserve">if anything </w:t>
      </w:r>
      <w:r w:rsidRPr="001452B4">
        <w:rPr>
          <w:rFonts w:ascii="Arial" w:hAnsi="Arial" w:cs="Arial"/>
        </w:rPr>
        <w:t xml:space="preserve">was needed.  </w:t>
      </w:r>
    </w:p>
    <w:p w:rsidR="0085120E" w:rsidRPr="001452B4" w:rsidRDefault="0085120E" w:rsidP="0085120E">
      <w:pPr>
        <w:rPr>
          <w:rFonts w:ascii="Arial" w:hAnsi="Arial" w:cs="Arial"/>
        </w:rPr>
      </w:pPr>
    </w:p>
    <w:p w:rsidR="0085120E" w:rsidRPr="001452B4" w:rsidRDefault="0085120E" w:rsidP="0085120E">
      <w:pPr>
        <w:rPr>
          <w:rFonts w:ascii="Arial" w:hAnsi="Arial" w:cs="Arial"/>
        </w:rPr>
      </w:pPr>
      <w:r w:rsidRPr="001452B4">
        <w:rPr>
          <w:rFonts w:ascii="Arial" w:hAnsi="Arial" w:cs="Arial"/>
        </w:rPr>
        <w:t>DISCUSSION</w:t>
      </w:r>
    </w:p>
    <w:p w:rsidR="0085120E" w:rsidRPr="001452B4" w:rsidRDefault="0085120E" w:rsidP="0085120E">
      <w:pPr>
        <w:rPr>
          <w:rFonts w:ascii="Arial" w:hAnsi="Arial" w:cs="Arial"/>
        </w:rPr>
      </w:pPr>
    </w:p>
    <w:p w:rsidR="0085120E" w:rsidRPr="001452B4" w:rsidRDefault="00905783" w:rsidP="00905783">
      <w:pPr>
        <w:rPr>
          <w:rFonts w:ascii="Arial" w:hAnsi="Arial" w:cs="Arial"/>
        </w:rPr>
      </w:pPr>
      <w:r w:rsidRPr="001452B4">
        <w:rPr>
          <w:rFonts w:ascii="Arial" w:hAnsi="Arial" w:cs="Arial"/>
        </w:rPr>
        <w:t xml:space="preserve">1. Committee makeup – we are still looking for students to serve on the committee.  </w:t>
      </w:r>
      <w:r w:rsidR="00890C35" w:rsidRPr="001452B4">
        <w:rPr>
          <w:rFonts w:ascii="Arial" w:hAnsi="Arial" w:cs="Arial"/>
        </w:rPr>
        <w:t>Five students have already been contacted</w:t>
      </w:r>
      <w:r w:rsidRPr="001452B4">
        <w:rPr>
          <w:rFonts w:ascii="Arial" w:hAnsi="Arial" w:cs="Arial"/>
        </w:rPr>
        <w:t xml:space="preserve"> without success.  The SGA president has also been contacted and asked to provide</w:t>
      </w:r>
      <w:r w:rsidR="00890C35" w:rsidRPr="001452B4">
        <w:rPr>
          <w:rFonts w:ascii="Arial" w:hAnsi="Arial" w:cs="Arial"/>
        </w:rPr>
        <w:t xml:space="preserve"> possible</w:t>
      </w:r>
      <w:r w:rsidRPr="001452B4">
        <w:rPr>
          <w:rFonts w:ascii="Arial" w:hAnsi="Arial" w:cs="Arial"/>
        </w:rPr>
        <w:t xml:space="preserve"> names.  The committee members will check in their departments for possible student members to </w:t>
      </w:r>
      <w:r w:rsidR="00890C35" w:rsidRPr="001452B4">
        <w:rPr>
          <w:rFonts w:ascii="Arial" w:hAnsi="Arial" w:cs="Arial"/>
        </w:rPr>
        <w:t xml:space="preserve">add to </w:t>
      </w:r>
      <w:r w:rsidRPr="001452B4">
        <w:rPr>
          <w:rFonts w:ascii="Arial" w:hAnsi="Arial" w:cs="Arial"/>
        </w:rPr>
        <w:t>the committee.</w:t>
      </w:r>
    </w:p>
    <w:p w:rsidR="00905783" w:rsidRPr="001452B4" w:rsidRDefault="00905783" w:rsidP="00905783">
      <w:pPr>
        <w:rPr>
          <w:rFonts w:ascii="Arial" w:hAnsi="Arial" w:cs="Arial"/>
        </w:rPr>
      </w:pPr>
    </w:p>
    <w:p w:rsidR="00905783" w:rsidRPr="001452B4" w:rsidRDefault="00905783" w:rsidP="00905783">
      <w:pPr>
        <w:rPr>
          <w:rFonts w:ascii="Arial" w:hAnsi="Arial" w:cs="Arial"/>
        </w:rPr>
      </w:pPr>
      <w:r w:rsidRPr="001452B4">
        <w:rPr>
          <w:rFonts w:ascii="Arial" w:hAnsi="Arial" w:cs="Arial"/>
        </w:rPr>
        <w:t>2.  Goals for the semester - we identified two primary goals for this coming semester:</w:t>
      </w:r>
    </w:p>
    <w:p w:rsidR="00905783" w:rsidRPr="001452B4" w:rsidRDefault="00905783" w:rsidP="00905783">
      <w:pPr>
        <w:rPr>
          <w:rFonts w:ascii="Arial" w:hAnsi="Arial" w:cs="Arial"/>
        </w:rPr>
      </w:pPr>
      <w:r w:rsidRPr="001452B4">
        <w:rPr>
          <w:rFonts w:ascii="Arial" w:hAnsi="Arial" w:cs="Arial"/>
        </w:rPr>
        <w:tab/>
        <w:t xml:space="preserve">1. </w:t>
      </w:r>
      <w:proofErr w:type="gramStart"/>
      <w:r w:rsidRPr="001452B4">
        <w:rPr>
          <w:rFonts w:ascii="Arial" w:hAnsi="Arial" w:cs="Arial"/>
        </w:rPr>
        <w:t>to</w:t>
      </w:r>
      <w:proofErr w:type="gramEnd"/>
      <w:r w:rsidRPr="001452B4">
        <w:rPr>
          <w:rFonts w:ascii="Arial" w:hAnsi="Arial" w:cs="Arial"/>
        </w:rPr>
        <w:t xml:space="preserve"> develop and finalize a transition plan</w:t>
      </w:r>
      <w:r w:rsidR="00C54B73" w:rsidRPr="001452B4">
        <w:rPr>
          <w:rFonts w:ascii="Arial" w:hAnsi="Arial" w:cs="Arial"/>
        </w:rPr>
        <w:t xml:space="preserve"> from the old to new curriculum;</w:t>
      </w:r>
    </w:p>
    <w:p w:rsidR="00C54B73" w:rsidRPr="001452B4" w:rsidRDefault="00C54B73" w:rsidP="00905783">
      <w:pPr>
        <w:rPr>
          <w:rFonts w:ascii="Arial" w:hAnsi="Arial" w:cs="Arial"/>
        </w:rPr>
      </w:pPr>
      <w:r w:rsidRPr="001452B4">
        <w:rPr>
          <w:rFonts w:ascii="Arial" w:hAnsi="Arial" w:cs="Arial"/>
        </w:rPr>
        <w:tab/>
        <w:t xml:space="preserve">2. </w:t>
      </w:r>
      <w:proofErr w:type="gramStart"/>
      <w:r w:rsidRPr="001452B4">
        <w:rPr>
          <w:rFonts w:ascii="Arial" w:hAnsi="Arial" w:cs="Arial"/>
        </w:rPr>
        <w:t>to</w:t>
      </w:r>
      <w:proofErr w:type="gramEnd"/>
      <w:r w:rsidRPr="001452B4">
        <w:rPr>
          <w:rFonts w:ascii="Arial" w:hAnsi="Arial" w:cs="Arial"/>
        </w:rPr>
        <w:t xml:space="preserve"> revise the liberal studies criteria and advance them through the approved </w:t>
      </w:r>
    </w:p>
    <w:p w:rsidR="00C54B73" w:rsidRPr="001452B4" w:rsidRDefault="00C54B73" w:rsidP="00905783">
      <w:pPr>
        <w:rPr>
          <w:rFonts w:ascii="Arial" w:hAnsi="Arial" w:cs="Arial"/>
        </w:rPr>
      </w:pPr>
      <w:r w:rsidRPr="001452B4">
        <w:rPr>
          <w:rFonts w:ascii="Arial" w:hAnsi="Arial" w:cs="Arial"/>
        </w:rPr>
        <w:tab/>
      </w:r>
      <w:r w:rsidRPr="001452B4">
        <w:rPr>
          <w:rFonts w:ascii="Arial" w:hAnsi="Arial" w:cs="Arial"/>
        </w:rPr>
        <w:tab/>
      </w:r>
      <w:proofErr w:type="gramStart"/>
      <w:r w:rsidRPr="001452B4">
        <w:rPr>
          <w:rFonts w:ascii="Arial" w:hAnsi="Arial" w:cs="Arial"/>
        </w:rPr>
        <w:t>curriculum</w:t>
      </w:r>
      <w:proofErr w:type="gramEnd"/>
      <w:r w:rsidRPr="001452B4">
        <w:rPr>
          <w:rFonts w:ascii="Arial" w:hAnsi="Arial" w:cs="Arial"/>
        </w:rPr>
        <w:t xml:space="preserve"> process</w:t>
      </w:r>
      <w:r w:rsidR="00D82CC2" w:rsidRPr="001452B4">
        <w:rPr>
          <w:rFonts w:ascii="Arial" w:hAnsi="Arial" w:cs="Arial"/>
        </w:rPr>
        <w:t xml:space="preserve"> – G. Wilson will be spearheading this effort. </w:t>
      </w:r>
    </w:p>
    <w:p w:rsidR="00C54B73" w:rsidRPr="001452B4" w:rsidRDefault="00C54B73" w:rsidP="00905783">
      <w:pPr>
        <w:rPr>
          <w:rFonts w:ascii="Arial" w:hAnsi="Arial" w:cs="Arial"/>
        </w:rPr>
      </w:pPr>
    </w:p>
    <w:p w:rsidR="00C54B73" w:rsidRDefault="002337CD" w:rsidP="00905783">
      <w:pPr>
        <w:rPr>
          <w:rFonts w:ascii="Arial" w:hAnsi="Arial" w:cs="Arial"/>
        </w:rPr>
      </w:pPr>
      <w:r w:rsidRPr="001452B4">
        <w:rPr>
          <w:rFonts w:ascii="Arial" w:hAnsi="Arial" w:cs="Arial"/>
        </w:rPr>
        <w:t xml:space="preserve">3.  Criteria </w:t>
      </w:r>
    </w:p>
    <w:p w:rsidR="00E12AB8" w:rsidRDefault="00E12AB8" w:rsidP="00905783">
      <w:pPr>
        <w:rPr>
          <w:rFonts w:ascii="Arial" w:hAnsi="Arial" w:cs="Arial"/>
        </w:rPr>
      </w:pPr>
    </w:p>
    <w:p w:rsidR="00E12AB8" w:rsidRPr="00E12AB8" w:rsidRDefault="00E12AB8" w:rsidP="00E12AB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12AB8">
        <w:rPr>
          <w:rFonts w:ascii="Arial" w:hAnsi="Arial" w:cs="Arial"/>
        </w:rPr>
        <w:t>Discussion of the Liberal Studies Criteria Packet</w:t>
      </w:r>
      <w:r>
        <w:rPr>
          <w:rFonts w:ascii="Arial" w:hAnsi="Arial" w:cs="Arial"/>
        </w:rPr>
        <w:t xml:space="preserve"> Revisions</w:t>
      </w:r>
    </w:p>
    <w:p w:rsidR="00E12AB8" w:rsidRDefault="00E12AB8" w:rsidP="00E12AB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12AB8">
        <w:rPr>
          <w:rFonts w:ascii="Arial" w:hAnsi="Arial" w:cs="Arial"/>
        </w:rPr>
        <w:t>The committee discussed how we might involve the members of the LS revision “subdivision” chairs in our revisio</w:t>
      </w:r>
      <w:r>
        <w:rPr>
          <w:rFonts w:ascii="Arial" w:hAnsi="Arial" w:cs="Arial"/>
        </w:rPr>
        <w:t>n of the criteria.  The thought</w:t>
      </w:r>
      <w:r w:rsidRPr="00E12AB8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as</w:t>
      </w:r>
      <w:r w:rsidRPr="00E12AB8">
        <w:rPr>
          <w:rFonts w:ascii="Arial" w:hAnsi="Arial" w:cs="Arial"/>
        </w:rPr>
        <w:t xml:space="preserve"> to have the committee </w:t>
      </w:r>
      <w:r w:rsidR="006B64C8">
        <w:rPr>
          <w:rFonts w:ascii="Arial" w:hAnsi="Arial" w:cs="Arial"/>
        </w:rPr>
        <w:t>m</w:t>
      </w:r>
      <w:r w:rsidRPr="00E12AB8">
        <w:rPr>
          <w:rFonts w:ascii="Arial" w:hAnsi="Arial" w:cs="Arial"/>
        </w:rPr>
        <w:t xml:space="preserve">ake revisions after the deadline and then </w:t>
      </w:r>
      <w:r w:rsidR="006B64C8">
        <w:rPr>
          <w:rFonts w:ascii="Arial" w:hAnsi="Arial" w:cs="Arial"/>
        </w:rPr>
        <w:t>receive</w:t>
      </w:r>
      <w:r w:rsidRPr="00E12AB8">
        <w:rPr>
          <w:rFonts w:ascii="Arial" w:hAnsi="Arial" w:cs="Arial"/>
        </w:rPr>
        <w:t xml:space="preserve"> input from these chairs or their representatives.  </w:t>
      </w:r>
    </w:p>
    <w:p w:rsidR="00E12AB8" w:rsidRPr="00E12AB8" w:rsidRDefault="00E12AB8" w:rsidP="00E12AB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12AB8">
        <w:rPr>
          <w:rFonts w:ascii="Arial" w:hAnsi="Arial" w:cs="Arial"/>
        </w:rPr>
        <w:t xml:space="preserve">Although it might not be possible due to time constraints we thought it would be important to have the finalized criteria available for a short period (1-2 weeks) to the entire faculty.  </w:t>
      </w:r>
    </w:p>
    <w:p w:rsidR="002337CD" w:rsidRPr="001452B4" w:rsidRDefault="002337CD" w:rsidP="00905783">
      <w:pPr>
        <w:rPr>
          <w:rFonts w:ascii="Arial" w:hAnsi="Arial" w:cs="Arial"/>
        </w:rPr>
      </w:pPr>
      <w:r w:rsidRPr="001452B4">
        <w:rPr>
          <w:rFonts w:ascii="Arial" w:hAnsi="Arial" w:cs="Arial"/>
        </w:rPr>
        <w:tab/>
      </w:r>
    </w:p>
    <w:p w:rsidR="002337CD" w:rsidRPr="001452B4" w:rsidRDefault="002337CD" w:rsidP="002337C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452B4">
        <w:rPr>
          <w:rFonts w:ascii="Arial" w:hAnsi="Arial" w:cs="Arial"/>
        </w:rPr>
        <w:t>Discussion of the First Year Seminar Criteria</w:t>
      </w:r>
    </w:p>
    <w:p w:rsidR="009403B9" w:rsidRPr="001452B4" w:rsidRDefault="002337CD" w:rsidP="00E10F08">
      <w:pPr>
        <w:ind w:left="1080" w:firstLine="360"/>
        <w:rPr>
          <w:rFonts w:ascii="Arial" w:hAnsi="Arial" w:cs="Arial"/>
        </w:rPr>
      </w:pPr>
      <w:r w:rsidRPr="001452B4">
        <w:rPr>
          <w:rFonts w:ascii="Arial" w:hAnsi="Arial" w:cs="Arial"/>
        </w:rPr>
        <w:t>Our discussi</w:t>
      </w:r>
      <w:r w:rsidR="00D82CC2" w:rsidRPr="001452B4">
        <w:rPr>
          <w:rFonts w:ascii="Arial" w:hAnsi="Arial" w:cs="Arial"/>
        </w:rPr>
        <w:t xml:space="preserve">ons centered on two main issues.  The first was that </w:t>
      </w:r>
      <w:r w:rsidRPr="001452B4">
        <w:rPr>
          <w:rFonts w:ascii="Arial" w:hAnsi="Arial" w:cs="Arial"/>
        </w:rPr>
        <w:t>the number of criteria appears to be too large for both the 1 credit and 2-3 credit courses</w:t>
      </w:r>
      <w:r w:rsidR="00D82CC2" w:rsidRPr="001452B4">
        <w:rPr>
          <w:rFonts w:ascii="Arial" w:hAnsi="Arial" w:cs="Arial"/>
        </w:rPr>
        <w:t>. For example, we felt that there were a number of criteria that spoke to teaching methodologies that could be removed.  The second issue is that we felt there</w:t>
      </w:r>
      <w:r w:rsidRPr="001452B4">
        <w:rPr>
          <w:rFonts w:ascii="Arial" w:hAnsi="Arial" w:cs="Arial"/>
        </w:rPr>
        <w:t xml:space="preserve"> needs to be </w:t>
      </w:r>
      <w:r w:rsidR="00D82CC2" w:rsidRPr="001452B4">
        <w:rPr>
          <w:rFonts w:ascii="Arial" w:hAnsi="Arial" w:cs="Arial"/>
        </w:rPr>
        <w:t xml:space="preserve">a </w:t>
      </w:r>
      <w:r w:rsidRPr="001452B4">
        <w:rPr>
          <w:rFonts w:ascii="Arial" w:hAnsi="Arial" w:cs="Arial"/>
        </w:rPr>
        <w:t xml:space="preserve">better coordination of the criteria between the 1 and 2-3 credit courses.   </w:t>
      </w:r>
      <w:r w:rsidR="00D82CC2" w:rsidRPr="001452B4">
        <w:rPr>
          <w:rFonts w:ascii="Arial" w:hAnsi="Arial" w:cs="Arial"/>
        </w:rPr>
        <w:t xml:space="preserve">For example, a 3 credit course could be taught that did not meet any of the criteria for the 1 credit course.  We all felt that what is proposed in the 1 credit course needs to be a part of any first year seminar </w:t>
      </w:r>
      <w:r w:rsidR="00D82CC2" w:rsidRPr="001452B4">
        <w:rPr>
          <w:rFonts w:ascii="Arial" w:hAnsi="Arial" w:cs="Arial"/>
        </w:rPr>
        <w:lastRenderedPageBreak/>
        <w:t>course.  We discussed the idea that we might need to break down this area into three sets of criteria (separate criteria for 1</w:t>
      </w:r>
      <w:proofErr w:type="gramStart"/>
      <w:r w:rsidR="00D82CC2" w:rsidRPr="001452B4">
        <w:rPr>
          <w:rFonts w:ascii="Arial" w:hAnsi="Arial" w:cs="Arial"/>
        </w:rPr>
        <w:t>,2</w:t>
      </w:r>
      <w:proofErr w:type="gramEnd"/>
      <w:r w:rsidR="00D82CC2" w:rsidRPr="001452B4">
        <w:rPr>
          <w:rFonts w:ascii="Arial" w:hAnsi="Arial" w:cs="Arial"/>
        </w:rPr>
        <w:t xml:space="preserve">, and 3 credit courses).  </w:t>
      </w:r>
    </w:p>
    <w:p w:rsidR="001452B4" w:rsidRDefault="009403B9" w:rsidP="009403B9">
      <w:pPr>
        <w:rPr>
          <w:rFonts w:ascii="Arial" w:hAnsi="Arial" w:cs="Arial"/>
        </w:rPr>
      </w:pPr>
      <w:r w:rsidRPr="001452B4">
        <w:rPr>
          <w:rFonts w:ascii="Arial" w:hAnsi="Arial" w:cs="Arial"/>
        </w:rPr>
        <w:tab/>
      </w:r>
      <w:r w:rsidRPr="001452B4">
        <w:rPr>
          <w:rFonts w:ascii="Arial" w:hAnsi="Arial" w:cs="Arial"/>
        </w:rPr>
        <w:tab/>
        <w:t xml:space="preserve">The committee then discussed ideas about how to help faculty develop </w:t>
      </w:r>
    </w:p>
    <w:p w:rsidR="001452B4" w:rsidRDefault="001452B4" w:rsidP="009403B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</w:t>
      </w:r>
      <w:proofErr w:type="gramStart"/>
      <w:r w:rsidR="009403B9" w:rsidRPr="001452B4">
        <w:rPr>
          <w:rFonts w:ascii="Arial" w:hAnsi="Arial" w:cs="Arial"/>
        </w:rPr>
        <w:t>courses</w:t>
      </w:r>
      <w:proofErr w:type="gramEnd"/>
      <w:r w:rsidR="009403B9" w:rsidRPr="001452B4">
        <w:rPr>
          <w:rFonts w:ascii="Arial" w:hAnsi="Arial" w:cs="Arial"/>
        </w:rPr>
        <w:t xml:space="preserve"> for this area.  One thought was to develop a reflective practice group </w:t>
      </w:r>
    </w:p>
    <w:p w:rsidR="001452B4" w:rsidRDefault="001452B4" w:rsidP="009403B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</w:t>
      </w:r>
      <w:proofErr w:type="gramStart"/>
      <w:r w:rsidR="009403B9" w:rsidRPr="001452B4">
        <w:rPr>
          <w:rFonts w:ascii="Arial" w:hAnsi="Arial" w:cs="Arial"/>
        </w:rPr>
        <w:t>based</w:t>
      </w:r>
      <w:proofErr w:type="gramEnd"/>
      <w:r w:rsidR="009403B9" w:rsidRPr="001452B4">
        <w:rPr>
          <w:rFonts w:ascii="Arial" w:hAnsi="Arial" w:cs="Arial"/>
        </w:rPr>
        <w:t xml:space="preserve"> on the model currently in place for the W courses.  </w:t>
      </w:r>
      <w:r w:rsidR="00AE6ED6" w:rsidRPr="001452B4">
        <w:rPr>
          <w:rFonts w:ascii="Arial" w:hAnsi="Arial" w:cs="Arial"/>
        </w:rPr>
        <w:t xml:space="preserve">We will also talk to </w:t>
      </w:r>
    </w:p>
    <w:p w:rsidR="001452B4" w:rsidRDefault="001452B4" w:rsidP="009403B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</w:t>
      </w:r>
      <w:proofErr w:type="gramStart"/>
      <w:r w:rsidR="00AE6ED6" w:rsidRPr="001452B4">
        <w:rPr>
          <w:rFonts w:ascii="Arial" w:hAnsi="Arial" w:cs="Arial"/>
        </w:rPr>
        <w:t>the</w:t>
      </w:r>
      <w:proofErr w:type="gramEnd"/>
      <w:r w:rsidR="00AE6ED6" w:rsidRPr="001452B4">
        <w:rPr>
          <w:rFonts w:ascii="Arial" w:hAnsi="Arial" w:cs="Arial"/>
        </w:rPr>
        <w:t xml:space="preserve"> creators of DVST 150 and 160 as well as the faculty involved in </w:t>
      </w:r>
      <w:r w:rsidR="00E10F08" w:rsidRPr="001452B4">
        <w:rPr>
          <w:rFonts w:ascii="Arial" w:hAnsi="Arial" w:cs="Arial"/>
        </w:rPr>
        <w:t xml:space="preserve">summer </w:t>
      </w:r>
    </w:p>
    <w:p w:rsidR="009403B9" w:rsidRDefault="001452B4" w:rsidP="009403B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</w:t>
      </w:r>
      <w:proofErr w:type="gramStart"/>
      <w:r w:rsidR="00E10F08" w:rsidRPr="001452B4">
        <w:rPr>
          <w:rFonts w:ascii="Arial" w:hAnsi="Arial" w:cs="Arial"/>
        </w:rPr>
        <w:t>orientation</w:t>
      </w:r>
      <w:proofErr w:type="gramEnd"/>
      <w:r w:rsidR="00E10F08" w:rsidRPr="001452B4">
        <w:rPr>
          <w:rFonts w:ascii="Arial" w:hAnsi="Arial" w:cs="Arial"/>
        </w:rPr>
        <w:t xml:space="preserve"> for possible ways to help faculty develop these courses. </w:t>
      </w:r>
    </w:p>
    <w:p w:rsidR="00BB3B46" w:rsidRDefault="00BB3B46" w:rsidP="009403B9">
      <w:pPr>
        <w:rPr>
          <w:rFonts w:ascii="Arial" w:hAnsi="Arial" w:cs="Arial"/>
        </w:rPr>
      </w:pPr>
    </w:p>
    <w:p w:rsidR="001452B4" w:rsidRDefault="006B64C8" w:rsidP="00BB3B46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47BB5">
        <w:rPr>
          <w:rFonts w:ascii="Arial" w:hAnsi="Arial" w:cs="Arial"/>
        </w:rPr>
        <w:t>Finally, t</w:t>
      </w:r>
      <w:r w:rsidR="001452B4" w:rsidRPr="00BB3B46">
        <w:rPr>
          <w:rFonts w:ascii="Arial" w:hAnsi="Arial" w:cs="Arial"/>
        </w:rPr>
        <w:t xml:space="preserve">he committee discussed how we might make the criteria packet more faculty “friendly”.  F. Slack has agreed to look into creating a “bare bones” packet and will report his findings at the next meeting.  </w:t>
      </w:r>
    </w:p>
    <w:p w:rsidR="00B817B5" w:rsidRDefault="00B817B5" w:rsidP="00B817B5">
      <w:pPr>
        <w:spacing w:after="200" w:line="276" w:lineRule="auto"/>
        <w:rPr>
          <w:rFonts w:ascii="Arial" w:hAnsi="Arial" w:cs="Arial"/>
        </w:rPr>
      </w:pPr>
    </w:p>
    <w:p w:rsidR="00B817B5" w:rsidRPr="00B817B5" w:rsidRDefault="00B817B5" w:rsidP="00B817B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The meeting adjourned at 4:50 pm</w:t>
      </w:r>
    </w:p>
    <w:p w:rsidR="001452B4" w:rsidRPr="001452B4" w:rsidRDefault="001452B4" w:rsidP="001452B4">
      <w:pPr>
        <w:rPr>
          <w:rFonts w:ascii="Arial" w:hAnsi="Arial" w:cs="Arial"/>
        </w:rPr>
      </w:pPr>
    </w:p>
    <w:sectPr w:rsidR="001452B4" w:rsidRPr="001452B4" w:rsidSect="002E2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441A"/>
    <w:multiLevelType w:val="hybridMultilevel"/>
    <w:tmpl w:val="3070A934"/>
    <w:lvl w:ilvl="0" w:tplc="83DC0A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2DF4C25"/>
    <w:multiLevelType w:val="hybridMultilevel"/>
    <w:tmpl w:val="A4E2E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C123A"/>
    <w:multiLevelType w:val="hybridMultilevel"/>
    <w:tmpl w:val="915CE290"/>
    <w:lvl w:ilvl="0" w:tplc="CA5CEA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3F414C"/>
    <w:multiLevelType w:val="hybridMultilevel"/>
    <w:tmpl w:val="07B036FC"/>
    <w:lvl w:ilvl="0" w:tplc="903AA72E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92332D"/>
    <w:multiLevelType w:val="hybridMultilevel"/>
    <w:tmpl w:val="BD841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11436"/>
    <w:multiLevelType w:val="hybridMultilevel"/>
    <w:tmpl w:val="3BBAD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120E"/>
    <w:rsid w:val="001452B4"/>
    <w:rsid w:val="002337CD"/>
    <w:rsid w:val="002E212A"/>
    <w:rsid w:val="00347BB5"/>
    <w:rsid w:val="00592E10"/>
    <w:rsid w:val="005B281E"/>
    <w:rsid w:val="006B64C8"/>
    <w:rsid w:val="0085120E"/>
    <w:rsid w:val="00890C35"/>
    <w:rsid w:val="00905783"/>
    <w:rsid w:val="009403B9"/>
    <w:rsid w:val="00AE6ED6"/>
    <w:rsid w:val="00B817B5"/>
    <w:rsid w:val="00BB3B46"/>
    <w:rsid w:val="00C54B73"/>
    <w:rsid w:val="00D82CC2"/>
    <w:rsid w:val="00E10F08"/>
    <w:rsid w:val="00E1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H. Pistole</dc:creator>
  <cp:keywords/>
  <dc:description/>
  <cp:lastModifiedBy>saikins</cp:lastModifiedBy>
  <cp:revision>2</cp:revision>
  <dcterms:created xsi:type="dcterms:W3CDTF">2009-09-18T14:28:00Z</dcterms:created>
  <dcterms:modified xsi:type="dcterms:W3CDTF">2009-09-18T14:28:00Z</dcterms:modified>
</cp:coreProperties>
</file>